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C98D" w14:textId="692EF0C9" w:rsidR="00396800" w:rsidRPr="00132998" w:rsidRDefault="00396800" w:rsidP="00396800">
      <w:pPr>
        <w:tabs>
          <w:tab w:val="left" w:pos="567"/>
        </w:tabs>
        <w:contextualSpacing/>
        <w:rPr>
          <w:rFonts w:ascii="Times New Roman" w:hAnsi="Times New Roman" w:cs="Times New Roman"/>
          <w:bCs/>
          <w:spacing w:val="-2"/>
        </w:rPr>
      </w:pPr>
      <w:bookmarkStart w:id="0" w:name="_Hlk150352843"/>
      <w:r w:rsidRPr="00132998">
        <w:rPr>
          <w:rFonts w:ascii="Times New Roman" w:hAnsi="Times New Roman" w:cs="Times New Roman"/>
          <w:b/>
        </w:rPr>
        <w:t>Príloha</w:t>
      </w:r>
      <w:r w:rsidRPr="00132998">
        <w:rPr>
          <w:rFonts w:ascii="Times New Roman" w:hAnsi="Times New Roman" w:cs="Times New Roman"/>
          <w:b/>
          <w:spacing w:val="-3"/>
        </w:rPr>
        <w:t xml:space="preserve"> </w:t>
      </w:r>
      <w:r w:rsidRPr="00132998">
        <w:rPr>
          <w:rFonts w:ascii="Times New Roman" w:hAnsi="Times New Roman" w:cs="Times New Roman"/>
          <w:b/>
        </w:rPr>
        <w:t>č.</w:t>
      </w:r>
      <w:r w:rsidRPr="00132998">
        <w:rPr>
          <w:rFonts w:ascii="Times New Roman" w:hAnsi="Times New Roman" w:cs="Times New Roman"/>
          <w:b/>
          <w:spacing w:val="-2"/>
        </w:rPr>
        <w:t xml:space="preserve"> 1  </w:t>
      </w:r>
      <w:r w:rsidRPr="00132998">
        <w:rPr>
          <w:rFonts w:ascii="Times New Roman" w:hAnsi="Times New Roman" w:cs="Times New Roman"/>
          <w:bCs/>
          <w:spacing w:val="-2"/>
        </w:rPr>
        <w:t xml:space="preserve">-  VZOR </w:t>
      </w:r>
      <w:r w:rsidR="00BE47DF">
        <w:rPr>
          <w:rFonts w:ascii="Times New Roman" w:hAnsi="Times New Roman" w:cs="Times New Roman"/>
          <w:bCs/>
          <w:spacing w:val="-2"/>
        </w:rPr>
        <w:t>B</w:t>
      </w:r>
    </w:p>
    <w:p w14:paraId="2D0DF80C" w14:textId="77777777" w:rsidR="00396800" w:rsidRPr="00C064FC" w:rsidRDefault="00396800" w:rsidP="0039680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4FC">
        <w:rPr>
          <w:rFonts w:ascii="Times New Roman" w:hAnsi="Times New Roman" w:cs="Times New Roman"/>
          <w:b/>
          <w:bCs/>
          <w:sz w:val="24"/>
          <w:szCs w:val="24"/>
        </w:rPr>
        <w:t>Návrh</w:t>
      </w:r>
      <w:r w:rsidRPr="00C064F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C064F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b/>
          <w:bCs/>
          <w:sz w:val="24"/>
          <w:szCs w:val="24"/>
        </w:rPr>
        <w:t>plnenie</w:t>
      </w:r>
      <w:r w:rsidRPr="00C064F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b/>
          <w:bCs/>
          <w:sz w:val="24"/>
          <w:szCs w:val="24"/>
        </w:rPr>
        <w:t>kritérií</w:t>
      </w:r>
    </w:p>
    <w:p w14:paraId="0BF1A553" w14:textId="77777777" w:rsidR="00396800" w:rsidRPr="00C064FC" w:rsidRDefault="00396800" w:rsidP="0039680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02722" w14:textId="77777777" w:rsidR="00396800" w:rsidRPr="00C064FC" w:rsidRDefault="00396800" w:rsidP="00396800">
      <w:pPr>
        <w:tabs>
          <w:tab w:val="left" w:pos="567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4FC">
        <w:rPr>
          <w:rFonts w:ascii="Times New Roman" w:eastAsia="Times New Roman" w:hAnsi="Times New Roman" w:cs="Times New Roman"/>
          <w:sz w:val="24"/>
          <w:szCs w:val="24"/>
        </w:rPr>
        <w:t xml:space="preserve">pre zákazku s názvom: </w:t>
      </w:r>
    </w:p>
    <w:p w14:paraId="13CA3638" w14:textId="1D2A415A" w:rsidR="00396800" w:rsidRPr="00C064FC" w:rsidRDefault="00396800" w:rsidP="00396800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4FC">
        <w:rPr>
          <w:rFonts w:ascii="Times New Roman" w:hAnsi="Times New Roman" w:cs="Times New Roman"/>
          <w:b/>
          <w:bCs/>
          <w:sz w:val="24"/>
          <w:szCs w:val="24"/>
        </w:rPr>
        <w:t xml:space="preserve">Dodanie </w:t>
      </w:r>
      <w:r w:rsidR="000975F4">
        <w:rPr>
          <w:rFonts w:ascii="Times New Roman" w:hAnsi="Times New Roman" w:cs="Times New Roman"/>
          <w:b/>
          <w:bCs/>
          <w:sz w:val="24"/>
          <w:szCs w:val="24"/>
        </w:rPr>
        <w:t xml:space="preserve">notebooku s príslušenstvom a audiovizuálnej techniky </w:t>
      </w:r>
      <w:r w:rsidRPr="00C064FC">
        <w:rPr>
          <w:rFonts w:ascii="Times New Roman" w:hAnsi="Times New Roman" w:cs="Times New Roman"/>
          <w:b/>
          <w:bCs/>
          <w:sz w:val="24"/>
          <w:szCs w:val="24"/>
        </w:rPr>
        <w:t>pre realizáciu projektu GREEN MISSION</w:t>
      </w:r>
    </w:p>
    <w:p w14:paraId="4F8EC747" w14:textId="53FAAB14" w:rsidR="00396800" w:rsidRPr="00C064FC" w:rsidRDefault="00396800" w:rsidP="003968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Druhá</w:t>
      </w:r>
      <w:r w:rsidRPr="00C064FC">
        <w:rPr>
          <w:rFonts w:ascii="Times New Roman" w:hAnsi="Times New Roman" w:cs="Times New Roman"/>
          <w:b/>
          <w:bCs/>
          <w:sz w:val="24"/>
          <w:szCs w:val="24"/>
        </w:rPr>
        <w:t xml:space="preserve"> časť/logický celok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64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projektory s príslušenstvom</w:t>
      </w:r>
    </w:p>
    <w:p w14:paraId="337FCCD4" w14:textId="77777777" w:rsidR="00396800" w:rsidRPr="00C064FC" w:rsidRDefault="00396800" w:rsidP="00396800">
      <w:pPr>
        <w:pStyle w:val="Odsekzoznamu"/>
        <w:widowControl w:val="0"/>
        <w:numPr>
          <w:ilvl w:val="0"/>
          <w:numId w:val="1"/>
        </w:numPr>
        <w:tabs>
          <w:tab w:val="left" w:pos="357"/>
        </w:tabs>
        <w:autoSpaceDE w:val="0"/>
        <w:autoSpaceDN w:val="0"/>
        <w:spacing w:before="1" w:after="0" w:line="240" w:lineRule="auto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C064FC">
        <w:rPr>
          <w:rFonts w:ascii="Times New Roman" w:hAnsi="Times New Roman" w:cs="Times New Roman"/>
          <w:sz w:val="24"/>
          <w:szCs w:val="24"/>
        </w:rPr>
        <w:t>Základné</w:t>
      </w:r>
      <w:r w:rsidRPr="00C064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sz w:val="24"/>
          <w:szCs w:val="24"/>
        </w:rPr>
        <w:t xml:space="preserve">údaje  uchádzačovi: </w:t>
      </w:r>
    </w:p>
    <w:p w14:paraId="48E1B948" w14:textId="77777777" w:rsidR="00396800" w:rsidRPr="00C064FC" w:rsidRDefault="00396800" w:rsidP="00396800">
      <w:pPr>
        <w:pStyle w:val="Zkladntext"/>
        <w:ind w:left="284" w:right="96"/>
        <w:rPr>
          <w:spacing w:val="-57"/>
        </w:rPr>
      </w:pPr>
      <w:r w:rsidRPr="00C064FC">
        <w:t>Názov, obchodné meno uchádzača:</w:t>
      </w:r>
      <w:r w:rsidRPr="00C064FC">
        <w:rPr>
          <w:spacing w:val="-57"/>
        </w:rPr>
        <w:t xml:space="preserve">  .....  ....</w:t>
      </w:r>
      <w:r w:rsidRPr="00C064FC">
        <w:t>....................................................</w:t>
      </w:r>
    </w:p>
    <w:p w14:paraId="168DD7F3" w14:textId="77777777" w:rsidR="00396800" w:rsidRPr="00C064FC" w:rsidRDefault="00396800" w:rsidP="00396800">
      <w:pPr>
        <w:pStyle w:val="Zkladntext"/>
        <w:ind w:left="284" w:right="96"/>
      </w:pPr>
      <w:r w:rsidRPr="00C064FC">
        <w:t>Adresa</w:t>
      </w:r>
      <w:r w:rsidRPr="00C064FC">
        <w:rPr>
          <w:spacing w:val="-2"/>
        </w:rPr>
        <w:t xml:space="preserve"> </w:t>
      </w:r>
      <w:r w:rsidRPr="00C064FC">
        <w:t>sídla</w:t>
      </w:r>
      <w:r w:rsidRPr="00C064FC">
        <w:rPr>
          <w:spacing w:val="-1"/>
        </w:rPr>
        <w:t xml:space="preserve"> </w:t>
      </w:r>
      <w:r w:rsidRPr="00C064FC">
        <w:t>uchádzača: .....................................................................</w:t>
      </w:r>
    </w:p>
    <w:p w14:paraId="5AA2421E" w14:textId="77777777" w:rsidR="00396800" w:rsidRPr="00C064FC" w:rsidRDefault="00396800" w:rsidP="00396800">
      <w:pPr>
        <w:pStyle w:val="Zkladntext"/>
        <w:tabs>
          <w:tab w:val="left" w:pos="4111"/>
        </w:tabs>
        <w:ind w:left="284" w:right="805"/>
      </w:pPr>
      <w:r w:rsidRPr="00C064FC">
        <w:t>IČO: ...................................</w:t>
      </w:r>
    </w:p>
    <w:p w14:paraId="1DCF659F" w14:textId="77777777" w:rsidR="00396800" w:rsidRPr="00C064FC" w:rsidRDefault="00396800" w:rsidP="00396800">
      <w:pPr>
        <w:pStyle w:val="Zkladntext"/>
        <w:ind w:left="284" w:right="5134"/>
      </w:pPr>
      <w:r w:rsidRPr="00C064FC">
        <w:t>DIČ: ...................................</w:t>
      </w:r>
    </w:p>
    <w:p w14:paraId="387A4DBE" w14:textId="77777777" w:rsidR="00396800" w:rsidRPr="00C064FC" w:rsidRDefault="00396800" w:rsidP="00396800">
      <w:pPr>
        <w:pStyle w:val="Zkladntext"/>
        <w:ind w:left="284" w:right="5134"/>
      </w:pPr>
    </w:p>
    <w:p w14:paraId="470548B7" w14:textId="77777777" w:rsidR="00396800" w:rsidRPr="00C064FC" w:rsidRDefault="00396800" w:rsidP="00396800">
      <w:pPr>
        <w:pStyle w:val="Zkladntext"/>
        <w:ind w:left="284"/>
      </w:pPr>
      <w:r w:rsidRPr="00C064FC">
        <w:t>Kontaktná</w:t>
      </w:r>
      <w:r w:rsidRPr="00C064FC">
        <w:rPr>
          <w:spacing w:val="-2"/>
        </w:rPr>
        <w:t xml:space="preserve"> </w:t>
      </w:r>
      <w:r w:rsidRPr="00C064FC">
        <w:t>osoba</w:t>
      </w:r>
      <w:r w:rsidRPr="00C064FC">
        <w:rPr>
          <w:spacing w:val="-4"/>
        </w:rPr>
        <w:t xml:space="preserve"> </w:t>
      </w:r>
      <w:r w:rsidRPr="00C064FC">
        <w:t>uchádzača (uveďte aj kontaktné údaje osoby poverenej zastupovať uchádzača)</w:t>
      </w:r>
    </w:p>
    <w:p w14:paraId="30C37464" w14:textId="77777777" w:rsidR="00396800" w:rsidRPr="00C064FC" w:rsidRDefault="00396800" w:rsidP="00396800">
      <w:pPr>
        <w:pStyle w:val="Zkladntext"/>
        <w:ind w:left="284"/>
      </w:pPr>
      <w:r w:rsidRPr="00C064FC">
        <w:rPr>
          <w:spacing w:val="-58"/>
        </w:rPr>
        <w:t xml:space="preserve"> </w:t>
      </w:r>
      <w:r w:rsidRPr="00C064FC">
        <w:t>Meno</w:t>
      </w:r>
      <w:r w:rsidRPr="00C064FC">
        <w:rPr>
          <w:spacing w:val="-2"/>
        </w:rPr>
        <w:t xml:space="preserve"> </w:t>
      </w:r>
      <w:r w:rsidRPr="00C064FC">
        <w:t>a</w:t>
      </w:r>
      <w:r w:rsidRPr="00C064FC">
        <w:rPr>
          <w:spacing w:val="-1"/>
        </w:rPr>
        <w:t> </w:t>
      </w:r>
      <w:r w:rsidRPr="00C064FC">
        <w:t>priezvisko: .....................................................</w:t>
      </w:r>
    </w:p>
    <w:p w14:paraId="5554E6FC" w14:textId="77777777" w:rsidR="00396800" w:rsidRPr="00C064FC" w:rsidRDefault="00396800" w:rsidP="00396800">
      <w:pPr>
        <w:pStyle w:val="Zkladntext"/>
        <w:ind w:left="284"/>
      </w:pPr>
      <w:r w:rsidRPr="00C064FC">
        <w:t>Funkcia: .............................................</w:t>
      </w:r>
    </w:p>
    <w:p w14:paraId="352E3667" w14:textId="77777777" w:rsidR="00396800" w:rsidRPr="00C064FC" w:rsidRDefault="00396800" w:rsidP="00396800">
      <w:pPr>
        <w:pStyle w:val="Zkladntext"/>
      </w:pPr>
    </w:p>
    <w:p w14:paraId="48E9D3A0" w14:textId="77777777" w:rsidR="00396800" w:rsidRPr="00C064FC" w:rsidRDefault="00396800" w:rsidP="00396800">
      <w:pPr>
        <w:pStyle w:val="Odsekzoznamu"/>
        <w:widowControl w:val="0"/>
        <w:numPr>
          <w:ilvl w:val="0"/>
          <w:numId w:val="1"/>
        </w:numPr>
        <w:tabs>
          <w:tab w:val="left" w:pos="357"/>
        </w:tabs>
        <w:autoSpaceDE w:val="0"/>
        <w:autoSpaceDN w:val="0"/>
        <w:spacing w:before="1" w:after="0" w:line="240" w:lineRule="auto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C064FC">
        <w:rPr>
          <w:rFonts w:ascii="Times New Roman" w:hAnsi="Times New Roman" w:cs="Times New Roman"/>
          <w:sz w:val="24"/>
          <w:szCs w:val="24"/>
        </w:rPr>
        <w:t>Kritérium</w:t>
      </w:r>
      <w:r w:rsidRPr="00C064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sz w:val="24"/>
          <w:szCs w:val="24"/>
        </w:rPr>
        <w:t>na</w:t>
      </w:r>
      <w:r w:rsidRPr="00C064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sz w:val="24"/>
          <w:szCs w:val="24"/>
        </w:rPr>
        <w:t>vyhodnotenie</w:t>
      </w:r>
      <w:r w:rsidRPr="00C064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sz w:val="24"/>
          <w:szCs w:val="24"/>
        </w:rPr>
        <w:t>ponuky:</w:t>
      </w:r>
    </w:p>
    <w:p w14:paraId="4D688288" w14:textId="249AA8FC" w:rsidR="00396800" w:rsidRPr="00C064FC" w:rsidRDefault="00396800" w:rsidP="00396800">
      <w:pPr>
        <w:pStyle w:val="Odsekzoznamu"/>
        <w:widowControl w:val="0"/>
        <w:tabs>
          <w:tab w:val="left" w:pos="284"/>
        </w:tabs>
        <w:autoSpaceDE w:val="0"/>
        <w:autoSpaceDN w:val="0"/>
        <w:spacing w:before="4" w:after="0" w:line="274" w:lineRule="exact"/>
        <w:ind w:left="284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C064FC">
        <w:rPr>
          <w:rFonts w:ascii="Times New Roman" w:hAnsi="Times New Roman" w:cs="Times New Roman"/>
          <w:b/>
          <w:bCs/>
          <w:sz w:val="24"/>
          <w:szCs w:val="24"/>
        </w:rPr>
        <w:t>Najnižšia</w:t>
      </w:r>
      <w:r w:rsidRPr="00C064F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b/>
          <w:bCs/>
          <w:sz w:val="24"/>
          <w:szCs w:val="24"/>
        </w:rPr>
        <w:t>cena celkom za</w:t>
      </w:r>
      <w:r w:rsidRPr="00C064F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b/>
          <w:bCs/>
          <w:sz w:val="24"/>
          <w:szCs w:val="24"/>
        </w:rPr>
        <w:t xml:space="preserve">dodanie celého predmetu </w:t>
      </w:r>
      <w:r>
        <w:rPr>
          <w:rFonts w:ascii="Times New Roman" w:hAnsi="Times New Roman" w:cs="Times New Roman"/>
          <w:b/>
          <w:bCs/>
          <w:sz w:val="24"/>
          <w:szCs w:val="24"/>
        </w:rPr>
        <w:t>Druhej</w:t>
      </w:r>
      <w:r w:rsidRPr="00C064FC">
        <w:rPr>
          <w:rFonts w:ascii="Times New Roman" w:hAnsi="Times New Roman" w:cs="Times New Roman"/>
          <w:b/>
          <w:bCs/>
          <w:sz w:val="24"/>
          <w:szCs w:val="24"/>
        </w:rPr>
        <w:t xml:space="preserve"> časti zákazky.</w:t>
      </w:r>
    </w:p>
    <w:p w14:paraId="3D647A57" w14:textId="77777777" w:rsidR="00396800" w:rsidRPr="00C064FC" w:rsidRDefault="00396800" w:rsidP="00396800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C064FC">
        <w:rPr>
          <w:rFonts w:ascii="Times New Roman" w:hAnsi="Times New Roman" w:cs="Times New Roman"/>
          <w:sz w:val="24"/>
          <w:szCs w:val="24"/>
        </w:rPr>
        <w:t>Ak</w:t>
      </w:r>
      <w:r w:rsidRPr="00C064F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sz w:val="24"/>
          <w:szCs w:val="24"/>
        </w:rPr>
        <w:t>oslovený uchádzač nie</w:t>
      </w:r>
      <w:r w:rsidRPr="00C064F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sz w:val="24"/>
          <w:szCs w:val="24"/>
        </w:rPr>
        <w:t>je</w:t>
      </w:r>
      <w:r w:rsidRPr="00C064F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sz w:val="24"/>
          <w:szCs w:val="24"/>
        </w:rPr>
        <w:t>platcom</w:t>
      </w:r>
      <w:r w:rsidRPr="00C064F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sz w:val="24"/>
          <w:szCs w:val="24"/>
        </w:rPr>
        <w:t>DPH,</w:t>
      </w:r>
      <w:r w:rsidRPr="00C064F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sz w:val="24"/>
          <w:szCs w:val="24"/>
        </w:rPr>
        <w:t>uvedie</w:t>
      </w:r>
      <w:r w:rsidRPr="00C064F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sz w:val="24"/>
          <w:szCs w:val="24"/>
        </w:rPr>
        <w:t>túto</w:t>
      </w:r>
      <w:r w:rsidRPr="00C064F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sz w:val="24"/>
          <w:szCs w:val="24"/>
        </w:rPr>
        <w:t>skutočnosť</w:t>
      </w:r>
      <w:r w:rsidRPr="00C064F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sz w:val="24"/>
          <w:szCs w:val="24"/>
        </w:rPr>
        <w:t>ako</w:t>
      </w:r>
      <w:r w:rsidRPr="00C064F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sz w:val="24"/>
          <w:szCs w:val="24"/>
        </w:rPr>
        <w:t>súčasť</w:t>
      </w:r>
      <w:r w:rsidRPr="00C064F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sz w:val="24"/>
          <w:szCs w:val="24"/>
        </w:rPr>
        <w:t>tohto</w:t>
      </w:r>
      <w:r w:rsidRPr="00C064F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sz w:val="24"/>
          <w:szCs w:val="24"/>
        </w:rPr>
        <w:t>návrhu</w:t>
      </w:r>
      <w:r w:rsidRPr="00C064F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sz w:val="24"/>
          <w:szCs w:val="24"/>
        </w:rPr>
        <w:t>a</w:t>
      </w:r>
      <w:r w:rsidRPr="00C064F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sz w:val="24"/>
          <w:szCs w:val="24"/>
        </w:rPr>
        <w:t>DPH</w:t>
      </w:r>
      <w:r w:rsidRPr="00C064F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064FC">
        <w:rPr>
          <w:rFonts w:ascii="Times New Roman" w:hAnsi="Times New Roman" w:cs="Times New Roman"/>
          <w:sz w:val="24"/>
          <w:szCs w:val="24"/>
        </w:rPr>
        <w:t>nevyčísľuje.</w:t>
      </w:r>
    </w:p>
    <w:p w14:paraId="52B63AC3" w14:textId="77777777" w:rsidR="00396800" w:rsidRPr="00C064FC" w:rsidRDefault="00396800" w:rsidP="00396800">
      <w:pPr>
        <w:pStyle w:val="Zkladntext"/>
        <w:ind w:left="426" w:hanging="142"/>
      </w:pPr>
      <w:r w:rsidRPr="00C064FC">
        <w:t>Platca</w:t>
      </w:r>
      <w:r w:rsidRPr="00C064FC">
        <w:rPr>
          <w:spacing w:val="-2"/>
        </w:rPr>
        <w:t xml:space="preserve"> </w:t>
      </w:r>
      <w:r w:rsidRPr="00C064FC">
        <w:t>DPH:</w:t>
      </w:r>
      <w:r w:rsidRPr="00C064FC">
        <w:rPr>
          <w:spacing w:val="-2"/>
        </w:rPr>
        <w:t xml:space="preserve"> </w:t>
      </w:r>
      <w:r w:rsidRPr="00C064FC">
        <w:t>áno</w:t>
      </w:r>
      <w:r w:rsidRPr="00C064FC">
        <w:rPr>
          <w:spacing w:val="-2"/>
        </w:rPr>
        <w:t xml:space="preserve"> </w:t>
      </w:r>
      <w:r w:rsidRPr="00C064FC">
        <w:t>– nie</w:t>
      </w:r>
    </w:p>
    <w:p w14:paraId="33F93EE8" w14:textId="77777777" w:rsidR="00396800" w:rsidRPr="00C064FC" w:rsidRDefault="00396800" w:rsidP="00396800">
      <w:pPr>
        <w:pStyle w:val="Zkladntext"/>
        <w:ind w:left="426" w:hanging="142"/>
      </w:pPr>
      <w:r w:rsidRPr="00C064FC">
        <w:t xml:space="preserve">Návrh na plnenie kritéria – cena tovarov a celej časti zákazky: </w:t>
      </w:r>
    </w:p>
    <w:p w14:paraId="7BEF0B9E" w14:textId="77777777" w:rsidR="00396800" w:rsidRPr="00132998" w:rsidRDefault="00396800" w:rsidP="00396800">
      <w:pPr>
        <w:pStyle w:val="Zkladntext"/>
        <w:ind w:left="426" w:hanging="142"/>
        <w:rPr>
          <w:sz w:val="22"/>
          <w:szCs w:val="2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709"/>
        <w:gridCol w:w="1701"/>
        <w:gridCol w:w="1417"/>
        <w:gridCol w:w="1276"/>
        <w:gridCol w:w="1701"/>
      </w:tblGrid>
      <w:tr w:rsidR="00396800" w:rsidRPr="00132998" w14:paraId="58F66895" w14:textId="77777777" w:rsidTr="00396800">
        <w:trPr>
          <w:trHeight w:val="855"/>
        </w:trPr>
        <w:tc>
          <w:tcPr>
            <w:tcW w:w="709" w:type="dxa"/>
          </w:tcPr>
          <w:p w14:paraId="1C9D953A" w14:textId="77777777" w:rsidR="00396800" w:rsidRPr="0027517B" w:rsidRDefault="00396800" w:rsidP="00812000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</w:pPr>
          </w:p>
          <w:p w14:paraId="64728A0A" w14:textId="77777777" w:rsidR="00396800" w:rsidRPr="0027517B" w:rsidRDefault="00396800" w:rsidP="00812000">
            <w:pPr>
              <w:spacing w:before="1"/>
              <w:ind w:left="82" w:right="66"/>
              <w:jc w:val="center"/>
              <w:rPr>
                <w:rFonts w:ascii="Times New Roman" w:eastAsia="Times New Roman" w:hAnsi="Times New Roman" w:cs="Times New Roman"/>
                <w:sz w:val="24"/>
                <w:lang w:val="sk-SK"/>
              </w:rPr>
            </w:pPr>
            <w:proofErr w:type="spellStart"/>
            <w:r w:rsidRPr="0027517B">
              <w:rPr>
                <w:rFonts w:ascii="Times New Roman" w:eastAsia="Times New Roman" w:hAnsi="Times New Roman" w:cs="Times New Roman"/>
                <w:sz w:val="24"/>
                <w:lang w:val="sk-SK"/>
              </w:rPr>
              <w:t>P.č</w:t>
            </w:r>
            <w:proofErr w:type="spellEnd"/>
            <w:r w:rsidRPr="0027517B">
              <w:rPr>
                <w:rFonts w:ascii="Times New Roman" w:eastAsia="Times New Roman" w:hAnsi="Times New Roman" w:cs="Times New Roman"/>
                <w:sz w:val="24"/>
                <w:lang w:val="sk-SK"/>
              </w:rPr>
              <w:t>.</w:t>
            </w:r>
          </w:p>
        </w:tc>
        <w:tc>
          <w:tcPr>
            <w:tcW w:w="1984" w:type="dxa"/>
          </w:tcPr>
          <w:p w14:paraId="192695C6" w14:textId="77777777" w:rsidR="00396800" w:rsidRPr="0027517B" w:rsidRDefault="00396800" w:rsidP="00812000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</w:pPr>
          </w:p>
          <w:p w14:paraId="784C953B" w14:textId="77777777" w:rsidR="00396800" w:rsidRPr="0027517B" w:rsidRDefault="00396800" w:rsidP="00812000">
            <w:pPr>
              <w:spacing w:before="1"/>
              <w:ind w:left="292"/>
              <w:jc w:val="center"/>
              <w:rPr>
                <w:rFonts w:ascii="Times New Roman" w:eastAsia="Times New Roman" w:hAnsi="Times New Roman" w:cs="Times New Roman"/>
                <w:sz w:val="24"/>
                <w:lang w:val="sk-SK"/>
              </w:rPr>
            </w:pPr>
            <w:r w:rsidRPr="0027517B">
              <w:rPr>
                <w:rFonts w:ascii="Times New Roman" w:eastAsia="Times New Roman" w:hAnsi="Times New Roman" w:cs="Times New Roman"/>
                <w:sz w:val="24"/>
                <w:lang w:val="sk-SK"/>
              </w:rPr>
              <w:t>Názov položky</w:t>
            </w:r>
          </w:p>
        </w:tc>
        <w:tc>
          <w:tcPr>
            <w:tcW w:w="709" w:type="dxa"/>
          </w:tcPr>
          <w:p w14:paraId="2D060381" w14:textId="77777777" w:rsidR="00396800" w:rsidRPr="00132998" w:rsidRDefault="00396800" w:rsidP="00812000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sk-SK"/>
              </w:rPr>
            </w:pPr>
          </w:p>
          <w:p w14:paraId="5AC12422" w14:textId="77777777" w:rsidR="00396800" w:rsidRPr="00132998" w:rsidRDefault="00396800" w:rsidP="00812000">
            <w:pPr>
              <w:spacing w:before="5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val="sk-SK"/>
              </w:rPr>
            </w:pPr>
            <w:r w:rsidRPr="00132998">
              <w:rPr>
                <w:rFonts w:ascii="Times New Roman" w:eastAsia="Times New Roman" w:hAnsi="Times New Roman" w:cs="Times New Roman"/>
                <w:bCs/>
                <w:szCs w:val="20"/>
                <w:lang w:val="sk-SK"/>
              </w:rPr>
              <w:t>Počet</w:t>
            </w:r>
          </w:p>
          <w:p w14:paraId="3E941600" w14:textId="77777777" w:rsidR="00396800" w:rsidRPr="00132998" w:rsidRDefault="00396800" w:rsidP="00812000">
            <w:pPr>
              <w:spacing w:before="5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val="sk-SK"/>
              </w:rPr>
            </w:pPr>
            <w:r w:rsidRPr="00132998">
              <w:rPr>
                <w:rFonts w:ascii="Times New Roman" w:eastAsia="Times New Roman" w:hAnsi="Times New Roman" w:cs="Times New Roman"/>
                <w:bCs/>
                <w:szCs w:val="20"/>
                <w:lang w:val="sk-SK"/>
              </w:rPr>
              <w:t>kusov</w:t>
            </w:r>
          </w:p>
        </w:tc>
        <w:tc>
          <w:tcPr>
            <w:tcW w:w="1701" w:type="dxa"/>
          </w:tcPr>
          <w:p w14:paraId="521CDC2F" w14:textId="77777777" w:rsidR="00396800" w:rsidRPr="00132998" w:rsidRDefault="00396800" w:rsidP="00812000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</w:pPr>
          </w:p>
          <w:p w14:paraId="3837DD47" w14:textId="77777777" w:rsidR="00396800" w:rsidRPr="00132998" w:rsidRDefault="00396800" w:rsidP="00812000">
            <w:pPr>
              <w:spacing w:before="5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sk-SK"/>
              </w:rPr>
            </w:pPr>
            <w:r w:rsidRPr="00132998">
              <w:rPr>
                <w:rFonts w:ascii="Times New Roman" w:eastAsia="Times New Roman" w:hAnsi="Times New Roman" w:cs="Times New Roman"/>
                <w:bCs/>
                <w:sz w:val="24"/>
                <w:lang w:val="sk-SK"/>
              </w:rPr>
              <w:t>Označenie produktu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sk-SK"/>
              </w:rPr>
              <w:t>*</w:t>
            </w:r>
          </w:p>
        </w:tc>
        <w:tc>
          <w:tcPr>
            <w:tcW w:w="1417" w:type="dxa"/>
          </w:tcPr>
          <w:p w14:paraId="5230BD57" w14:textId="77777777" w:rsidR="00396800" w:rsidRPr="0027517B" w:rsidRDefault="00396800" w:rsidP="00812000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</w:pPr>
          </w:p>
          <w:p w14:paraId="32DC9690" w14:textId="77777777" w:rsidR="00396800" w:rsidRPr="0027517B" w:rsidRDefault="00396800" w:rsidP="00812000">
            <w:pP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sk-SK"/>
              </w:rPr>
            </w:pPr>
            <w:r w:rsidRPr="0027517B">
              <w:rPr>
                <w:rFonts w:ascii="Times New Roman" w:eastAsia="Times New Roman" w:hAnsi="Times New Roman" w:cs="Times New Roman"/>
                <w:sz w:val="24"/>
                <w:lang w:val="sk-SK"/>
              </w:rPr>
              <w:t>Cena</w:t>
            </w:r>
            <w:r w:rsidRPr="0027517B">
              <w:rPr>
                <w:rFonts w:ascii="Times New Roman" w:eastAsia="Times New Roman" w:hAnsi="Times New Roman" w:cs="Times New Roman"/>
                <w:spacing w:val="-1"/>
                <w:sz w:val="24"/>
                <w:lang w:val="sk-SK"/>
              </w:rPr>
              <w:t xml:space="preserve"> </w:t>
            </w:r>
            <w:r w:rsidRPr="0027517B">
              <w:rPr>
                <w:rFonts w:ascii="Times New Roman" w:eastAsia="Times New Roman" w:hAnsi="Times New Roman" w:cs="Times New Roman"/>
                <w:sz w:val="24"/>
                <w:lang w:val="sk-SK"/>
              </w:rPr>
              <w:t>bez DPH</w:t>
            </w:r>
            <w:r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 v eur</w:t>
            </w:r>
          </w:p>
        </w:tc>
        <w:tc>
          <w:tcPr>
            <w:tcW w:w="1276" w:type="dxa"/>
          </w:tcPr>
          <w:p w14:paraId="5388D1A0" w14:textId="77777777" w:rsidR="00396800" w:rsidRPr="0027517B" w:rsidRDefault="00396800" w:rsidP="00812000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</w:pPr>
          </w:p>
          <w:p w14:paraId="42DED39F" w14:textId="77777777" w:rsidR="00396800" w:rsidRPr="0027517B" w:rsidRDefault="00396800" w:rsidP="00812000">
            <w:pPr>
              <w:spacing w:before="1"/>
              <w:ind w:left="394"/>
              <w:jc w:val="center"/>
              <w:rPr>
                <w:rFonts w:ascii="Times New Roman" w:eastAsia="Times New Roman" w:hAnsi="Times New Roman" w:cs="Times New Roman"/>
                <w:sz w:val="24"/>
                <w:lang w:val="sk-SK"/>
              </w:rPr>
            </w:pPr>
            <w:r w:rsidRPr="0027517B">
              <w:rPr>
                <w:rFonts w:ascii="Times New Roman" w:eastAsia="Times New Roman" w:hAnsi="Times New Roman" w:cs="Times New Roman"/>
                <w:sz w:val="24"/>
                <w:lang w:val="sk-SK"/>
              </w:rPr>
              <w:t>DPH</w:t>
            </w:r>
          </w:p>
        </w:tc>
        <w:tc>
          <w:tcPr>
            <w:tcW w:w="1701" w:type="dxa"/>
          </w:tcPr>
          <w:p w14:paraId="79695532" w14:textId="77777777" w:rsidR="00396800" w:rsidRPr="0027517B" w:rsidRDefault="00396800" w:rsidP="00812000">
            <w:pPr>
              <w:spacing w:before="145"/>
              <w:ind w:left="145" w:right="268" w:firstLine="137"/>
              <w:jc w:val="center"/>
              <w:rPr>
                <w:rFonts w:ascii="Times New Roman" w:eastAsia="Times New Roman" w:hAnsi="Times New Roman" w:cs="Times New Roman"/>
                <w:sz w:val="24"/>
                <w:lang w:val="sk-SK"/>
              </w:rPr>
            </w:pPr>
            <w:r w:rsidRPr="0027517B">
              <w:rPr>
                <w:rFonts w:ascii="Times New Roman" w:eastAsia="Times New Roman" w:hAnsi="Times New Roman" w:cs="Times New Roman"/>
                <w:sz w:val="24"/>
                <w:lang w:val="sk-SK"/>
              </w:rPr>
              <w:t>Cena</w:t>
            </w:r>
            <w:r w:rsidRPr="00132998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 </w:t>
            </w:r>
            <w:r w:rsidRPr="0027517B">
              <w:rPr>
                <w:rFonts w:ascii="Times New Roman" w:eastAsia="Times New Roman" w:hAnsi="Times New Roman" w:cs="Times New Roman"/>
                <w:sz w:val="24"/>
                <w:lang w:val="sk-SK"/>
              </w:rPr>
              <w:t>vrátane</w:t>
            </w:r>
            <w:r w:rsidRPr="00132998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 </w:t>
            </w:r>
            <w:r w:rsidRPr="0027517B">
              <w:rPr>
                <w:rFonts w:ascii="Times New Roman" w:eastAsia="Times New Roman" w:hAnsi="Times New Roman" w:cs="Times New Roman"/>
                <w:spacing w:val="-57"/>
                <w:sz w:val="24"/>
                <w:lang w:val="sk-SK"/>
              </w:rPr>
              <w:t xml:space="preserve"> </w:t>
            </w:r>
            <w:r w:rsidRPr="0027517B">
              <w:rPr>
                <w:rFonts w:ascii="Times New Roman" w:eastAsia="Times New Roman" w:hAnsi="Times New Roman" w:cs="Times New Roman"/>
                <w:sz w:val="24"/>
                <w:lang w:val="sk-SK"/>
              </w:rPr>
              <w:t>DPH</w:t>
            </w:r>
          </w:p>
        </w:tc>
      </w:tr>
      <w:tr w:rsidR="00396800" w:rsidRPr="00132998" w14:paraId="4571E854" w14:textId="77777777" w:rsidTr="00396800">
        <w:trPr>
          <w:trHeight w:val="479"/>
        </w:trPr>
        <w:tc>
          <w:tcPr>
            <w:tcW w:w="709" w:type="dxa"/>
          </w:tcPr>
          <w:p w14:paraId="0016FB11" w14:textId="24A9317A" w:rsidR="00396800" w:rsidRPr="00132998" w:rsidRDefault="00396800" w:rsidP="00396800">
            <w:pPr>
              <w:pStyle w:val="Odsekzoznamu"/>
              <w:numPr>
                <w:ilvl w:val="0"/>
                <w:numId w:val="2"/>
              </w:numPr>
              <w:tabs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</w:pPr>
          </w:p>
        </w:tc>
        <w:tc>
          <w:tcPr>
            <w:tcW w:w="1984" w:type="dxa"/>
          </w:tcPr>
          <w:p w14:paraId="0CAA73FA" w14:textId="795A16FC" w:rsidR="00396800" w:rsidRPr="00132998" w:rsidRDefault="00396800" w:rsidP="00812000">
            <w:pPr>
              <w:ind w:left="66" w:right="60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lang w:val="sk-SK"/>
              </w:rPr>
              <w:t>Projektor s </w:t>
            </w:r>
            <w:proofErr w:type="spellStart"/>
            <w:r>
              <w:rPr>
                <w:rFonts w:ascii="Times New Roman" w:eastAsia="Times New Roman" w:hAnsi="Times New Roman" w:cs="Times New Roman"/>
                <w:lang w:val="sk-SK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lang w:val="sk-SK"/>
              </w:rPr>
              <w:t xml:space="preserve"> HD rozlíšením</w:t>
            </w:r>
          </w:p>
        </w:tc>
        <w:tc>
          <w:tcPr>
            <w:tcW w:w="709" w:type="dxa"/>
          </w:tcPr>
          <w:p w14:paraId="022FE52A" w14:textId="77777777" w:rsidR="00396800" w:rsidRPr="00132998" w:rsidRDefault="00396800" w:rsidP="00812000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sk-SK"/>
              </w:rPr>
            </w:pPr>
            <w:r w:rsidRPr="00132998">
              <w:rPr>
                <w:rFonts w:ascii="Times New Roman" w:eastAsia="Times New Roman" w:hAnsi="Times New Roman" w:cs="Times New Roman"/>
                <w:szCs w:val="20"/>
                <w:lang w:val="sk-SK"/>
              </w:rPr>
              <w:t>1</w:t>
            </w:r>
          </w:p>
        </w:tc>
        <w:tc>
          <w:tcPr>
            <w:tcW w:w="1701" w:type="dxa"/>
          </w:tcPr>
          <w:p w14:paraId="027724E4" w14:textId="77777777" w:rsidR="00396800" w:rsidRPr="00132998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417" w:type="dxa"/>
          </w:tcPr>
          <w:p w14:paraId="2FCEFBB1" w14:textId="77777777" w:rsidR="00396800" w:rsidRPr="00132998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276" w:type="dxa"/>
          </w:tcPr>
          <w:p w14:paraId="329A8ACF" w14:textId="77777777" w:rsidR="00396800" w:rsidRPr="00132998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701" w:type="dxa"/>
          </w:tcPr>
          <w:p w14:paraId="6DCBFB3B" w14:textId="77777777" w:rsidR="00396800" w:rsidRPr="00132998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396800" w:rsidRPr="00132998" w14:paraId="71046E1E" w14:textId="77777777" w:rsidTr="00396800">
        <w:trPr>
          <w:trHeight w:val="479"/>
        </w:trPr>
        <w:tc>
          <w:tcPr>
            <w:tcW w:w="709" w:type="dxa"/>
          </w:tcPr>
          <w:p w14:paraId="3DEAB150" w14:textId="77777777" w:rsidR="00396800" w:rsidRPr="00132998" w:rsidRDefault="00396800" w:rsidP="00396800">
            <w:pPr>
              <w:pStyle w:val="Odsekzoznamu"/>
              <w:numPr>
                <w:ilvl w:val="0"/>
                <w:numId w:val="2"/>
              </w:numPr>
              <w:tabs>
                <w:tab w:val="left" w:pos="5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</w:pPr>
            <w:r w:rsidRPr="00132998"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  <w:t>4.</w:t>
            </w:r>
          </w:p>
        </w:tc>
        <w:tc>
          <w:tcPr>
            <w:tcW w:w="1984" w:type="dxa"/>
          </w:tcPr>
          <w:p w14:paraId="6FA118E2" w14:textId="56C15B6E" w:rsidR="00396800" w:rsidRPr="00132998" w:rsidRDefault="00396800" w:rsidP="00812000">
            <w:pPr>
              <w:ind w:left="66" w:right="60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lang w:val="sk-SK"/>
              </w:rPr>
              <w:t xml:space="preserve">Držiak na projektor </w:t>
            </w:r>
          </w:p>
        </w:tc>
        <w:tc>
          <w:tcPr>
            <w:tcW w:w="709" w:type="dxa"/>
          </w:tcPr>
          <w:p w14:paraId="1244999B" w14:textId="77777777" w:rsidR="00396800" w:rsidRPr="00132998" w:rsidRDefault="00396800" w:rsidP="00812000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sk-SK"/>
              </w:rPr>
            </w:pPr>
            <w:r w:rsidRPr="00132998">
              <w:rPr>
                <w:rFonts w:ascii="Times New Roman" w:eastAsia="Times New Roman" w:hAnsi="Times New Roman" w:cs="Times New Roman"/>
                <w:szCs w:val="20"/>
                <w:lang w:val="sk-SK"/>
              </w:rPr>
              <w:t>1</w:t>
            </w:r>
          </w:p>
        </w:tc>
        <w:tc>
          <w:tcPr>
            <w:tcW w:w="1701" w:type="dxa"/>
          </w:tcPr>
          <w:p w14:paraId="6CC57A64" w14:textId="77777777" w:rsidR="00396800" w:rsidRPr="00132998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417" w:type="dxa"/>
          </w:tcPr>
          <w:p w14:paraId="6EF5392C" w14:textId="77777777" w:rsidR="00396800" w:rsidRPr="00132998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276" w:type="dxa"/>
          </w:tcPr>
          <w:p w14:paraId="509F4E16" w14:textId="77777777" w:rsidR="00396800" w:rsidRPr="00132998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701" w:type="dxa"/>
          </w:tcPr>
          <w:p w14:paraId="0A837AA3" w14:textId="77777777" w:rsidR="00396800" w:rsidRPr="00132998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396800" w:rsidRPr="00132998" w14:paraId="3E1A1C19" w14:textId="77777777" w:rsidTr="00396800">
        <w:trPr>
          <w:trHeight w:val="479"/>
        </w:trPr>
        <w:tc>
          <w:tcPr>
            <w:tcW w:w="709" w:type="dxa"/>
          </w:tcPr>
          <w:p w14:paraId="520169DC" w14:textId="77777777" w:rsidR="00396800" w:rsidRPr="00132998" w:rsidRDefault="00396800" w:rsidP="00396800">
            <w:pPr>
              <w:pStyle w:val="Odsekzoznamu"/>
              <w:numPr>
                <w:ilvl w:val="0"/>
                <w:numId w:val="2"/>
              </w:numPr>
              <w:tabs>
                <w:tab w:val="left" w:pos="570"/>
              </w:tabs>
              <w:spacing w:before="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</w:pPr>
            <w:r w:rsidRPr="00132998"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  <w:t>5.</w:t>
            </w:r>
          </w:p>
        </w:tc>
        <w:tc>
          <w:tcPr>
            <w:tcW w:w="1984" w:type="dxa"/>
          </w:tcPr>
          <w:p w14:paraId="1B470B98" w14:textId="42F82701" w:rsidR="00396800" w:rsidRPr="00132998" w:rsidRDefault="00396800" w:rsidP="00396800">
            <w:pPr>
              <w:ind w:left="66" w:right="60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lang w:val="sk-SK"/>
              </w:rPr>
              <w:t>Multimediálne centrum</w:t>
            </w:r>
          </w:p>
        </w:tc>
        <w:tc>
          <w:tcPr>
            <w:tcW w:w="709" w:type="dxa"/>
          </w:tcPr>
          <w:p w14:paraId="0F948490" w14:textId="2D075627" w:rsidR="00396800" w:rsidRPr="00132998" w:rsidRDefault="00396800" w:rsidP="00812000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sk-SK"/>
              </w:rPr>
            </w:pPr>
            <w:r w:rsidRPr="00132998">
              <w:rPr>
                <w:rFonts w:ascii="Times New Roman" w:eastAsia="Times New Roman" w:hAnsi="Times New Roman" w:cs="Times New Roman"/>
                <w:szCs w:val="20"/>
                <w:lang w:val="sk-SK"/>
              </w:rPr>
              <w:t xml:space="preserve">1 </w:t>
            </w:r>
          </w:p>
        </w:tc>
        <w:tc>
          <w:tcPr>
            <w:tcW w:w="1701" w:type="dxa"/>
          </w:tcPr>
          <w:p w14:paraId="4FAE4095" w14:textId="77777777" w:rsidR="00396800" w:rsidRPr="00132998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417" w:type="dxa"/>
          </w:tcPr>
          <w:p w14:paraId="6AF07DC7" w14:textId="77777777" w:rsidR="00396800" w:rsidRPr="00132998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276" w:type="dxa"/>
          </w:tcPr>
          <w:p w14:paraId="2716197B" w14:textId="77777777" w:rsidR="00396800" w:rsidRPr="00132998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701" w:type="dxa"/>
          </w:tcPr>
          <w:p w14:paraId="15DC439A" w14:textId="77777777" w:rsidR="00396800" w:rsidRPr="00132998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396800" w:rsidRPr="00132998" w14:paraId="3A6F32B0" w14:textId="77777777" w:rsidTr="00396800">
        <w:trPr>
          <w:trHeight w:val="479"/>
        </w:trPr>
        <w:tc>
          <w:tcPr>
            <w:tcW w:w="709" w:type="dxa"/>
          </w:tcPr>
          <w:p w14:paraId="0AB4CAEB" w14:textId="77777777" w:rsidR="00396800" w:rsidRPr="00132998" w:rsidRDefault="00396800" w:rsidP="00396800">
            <w:pPr>
              <w:pStyle w:val="Odsekzoznamu"/>
              <w:numPr>
                <w:ilvl w:val="0"/>
                <w:numId w:val="2"/>
              </w:numPr>
              <w:tabs>
                <w:tab w:val="left" w:pos="5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</w:pPr>
            <w:r w:rsidRPr="00132998"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  <w:t>7.</w:t>
            </w:r>
          </w:p>
        </w:tc>
        <w:tc>
          <w:tcPr>
            <w:tcW w:w="1984" w:type="dxa"/>
          </w:tcPr>
          <w:p w14:paraId="54D9590F" w14:textId="773DBDDE" w:rsidR="00396800" w:rsidRPr="00132998" w:rsidRDefault="00396800" w:rsidP="00396800">
            <w:pPr>
              <w:ind w:left="66" w:right="60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lang w:val="sk-SK"/>
              </w:rPr>
              <w:t>HDMI kábel</w:t>
            </w:r>
          </w:p>
        </w:tc>
        <w:tc>
          <w:tcPr>
            <w:tcW w:w="709" w:type="dxa"/>
          </w:tcPr>
          <w:p w14:paraId="313A7D6D" w14:textId="77777777" w:rsidR="00396800" w:rsidRPr="00132998" w:rsidRDefault="00396800" w:rsidP="00396800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sk-SK"/>
              </w:rPr>
            </w:pPr>
            <w:r w:rsidRPr="00132998">
              <w:rPr>
                <w:rFonts w:ascii="Times New Roman" w:eastAsia="Times New Roman" w:hAnsi="Times New Roman" w:cs="Times New Roman"/>
                <w:szCs w:val="20"/>
                <w:lang w:val="sk-SK"/>
              </w:rPr>
              <w:t>1</w:t>
            </w:r>
          </w:p>
        </w:tc>
        <w:tc>
          <w:tcPr>
            <w:tcW w:w="1701" w:type="dxa"/>
          </w:tcPr>
          <w:p w14:paraId="2BEA846F" w14:textId="77777777" w:rsidR="00396800" w:rsidRPr="00132998" w:rsidRDefault="00396800" w:rsidP="003968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417" w:type="dxa"/>
          </w:tcPr>
          <w:p w14:paraId="5EE754E3" w14:textId="77777777" w:rsidR="00396800" w:rsidRPr="00132998" w:rsidRDefault="00396800" w:rsidP="003968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276" w:type="dxa"/>
          </w:tcPr>
          <w:p w14:paraId="6BB07C00" w14:textId="77777777" w:rsidR="00396800" w:rsidRPr="00132998" w:rsidRDefault="00396800" w:rsidP="003968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701" w:type="dxa"/>
          </w:tcPr>
          <w:p w14:paraId="6C920FA6" w14:textId="77777777" w:rsidR="00396800" w:rsidRPr="00132998" w:rsidRDefault="00396800" w:rsidP="003968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697886" w:rsidRPr="00132998" w14:paraId="7ED47AA8" w14:textId="77777777" w:rsidTr="00396800">
        <w:trPr>
          <w:trHeight w:val="479"/>
        </w:trPr>
        <w:tc>
          <w:tcPr>
            <w:tcW w:w="709" w:type="dxa"/>
            <w:vMerge w:val="restart"/>
          </w:tcPr>
          <w:p w14:paraId="56F86C9E" w14:textId="77777777" w:rsidR="00697886" w:rsidRPr="00132998" w:rsidRDefault="00697886" w:rsidP="00396800">
            <w:pPr>
              <w:pStyle w:val="Odsekzoznamu"/>
              <w:numPr>
                <w:ilvl w:val="0"/>
                <w:numId w:val="2"/>
              </w:numPr>
              <w:tabs>
                <w:tab w:val="left" w:pos="5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</w:pPr>
            <w:r w:rsidRPr="00132998"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  <w:t>8.</w:t>
            </w:r>
          </w:p>
        </w:tc>
        <w:tc>
          <w:tcPr>
            <w:tcW w:w="1984" w:type="dxa"/>
            <w:vMerge w:val="restart"/>
          </w:tcPr>
          <w:p w14:paraId="136BCBB5" w14:textId="634424F6" w:rsidR="00697886" w:rsidRPr="00132998" w:rsidRDefault="00697886" w:rsidP="00396800">
            <w:pPr>
              <w:ind w:left="66" w:right="60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eastAsia="Times New Roman" w:hAnsi="Times New Roman" w:cs="Times New Roman"/>
                <w:lang w:val="sk-SK"/>
              </w:rPr>
              <w:t>Projektor s HD rozlíšením</w:t>
            </w:r>
          </w:p>
        </w:tc>
        <w:tc>
          <w:tcPr>
            <w:tcW w:w="709" w:type="dxa"/>
            <w:vMerge w:val="restart"/>
          </w:tcPr>
          <w:p w14:paraId="29729E38" w14:textId="5C2876E3" w:rsidR="00697886" w:rsidRPr="00132998" w:rsidRDefault="00697886" w:rsidP="00396800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sk-SK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sk-SK"/>
              </w:rPr>
              <w:t>2</w:t>
            </w:r>
            <w:r w:rsidR="009D665F">
              <w:rPr>
                <w:rFonts w:ascii="Times New Roman" w:eastAsia="Times New Roman" w:hAnsi="Times New Roman" w:cs="Times New Roman"/>
                <w:szCs w:val="20"/>
                <w:lang w:val="sk-SK"/>
              </w:rPr>
              <w:t>**</w:t>
            </w:r>
          </w:p>
        </w:tc>
        <w:tc>
          <w:tcPr>
            <w:tcW w:w="1701" w:type="dxa"/>
          </w:tcPr>
          <w:p w14:paraId="2D2C9E6A" w14:textId="29115352" w:rsidR="00697886" w:rsidRPr="00697886" w:rsidRDefault="00697886" w:rsidP="006978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  <w:r w:rsidRPr="00697886"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  <w:t>Prvý kus</w:t>
            </w:r>
          </w:p>
        </w:tc>
        <w:tc>
          <w:tcPr>
            <w:tcW w:w="1417" w:type="dxa"/>
          </w:tcPr>
          <w:p w14:paraId="23C61AB5" w14:textId="77777777" w:rsidR="00697886" w:rsidRPr="00132998" w:rsidRDefault="00697886" w:rsidP="003968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276" w:type="dxa"/>
          </w:tcPr>
          <w:p w14:paraId="01FB4F33" w14:textId="77777777" w:rsidR="00697886" w:rsidRPr="00132998" w:rsidRDefault="00697886" w:rsidP="003968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701" w:type="dxa"/>
          </w:tcPr>
          <w:p w14:paraId="211A08E8" w14:textId="77777777" w:rsidR="00697886" w:rsidRPr="00132998" w:rsidRDefault="00697886" w:rsidP="003968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697886" w:rsidRPr="00132998" w14:paraId="39FCBFFD" w14:textId="77777777" w:rsidTr="00396800">
        <w:trPr>
          <w:trHeight w:val="479"/>
        </w:trPr>
        <w:tc>
          <w:tcPr>
            <w:tcW w:w="709" w:type="dxa"/>
            <w:vMerge/>
          </w:tcPr>
          <w:p w14:paraId="3E74595F" w14:textId="77777777" w:rsidR="00697886" w:rsidRPr="00132998" w:rsidRDefault="00697886" w:rsidP="00396800">
            <w:pPr>
              <w:pStyle w:val="Odsekzoznamu"/>
              <w:numPr>
                <w:ilvl w:val="0"/>
                <w:numId w:val="2"/>
              </w:numPr>
              <w:tabs>
                <w:tab w:val="left" w:pos="5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14:paraId="109578D7" w14:textId="77777777" w:rsidR="00697886" w:rsidRDefault="00697886" w:rsidP="00396800">
            <w:pPr>
              <w:ind w:left="66"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1499616" w14:textId="77777777" w:rsidR="00697886" w:rsidRDefault="00697886" w:rsidP="0039680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14:paraId="0F0FBCDC" w14:textId="06BFF5AF" w:rsidR="00697886" w:rsidRPr="00697886" w:rsidRDefault="00697886" w:rsidP="006978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  <w:r w:rsidRPr="00697886"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  <w:t>Druhý kus</w:t>
            </w:r>
          </w:p>
        </w:tc>
        <w:tc>
          <w:tcPr>
            <w:tcW w:w="1417" w:type="dxa"/>
          </w:tcPr>
          <w:p w14:paraId="69CD08DB" w14:textId="77777777" w:rsidR="00697886" w:rsidRPr="00132998" w:rsidRDefault="00697886" w:rsidP="003968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9D99797" w14:textId="77777777" w:rsidR="00697886" w:rsidRPr="00132998" w:rsidRDefault="00697886" w:rsidP="003968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B997A7C" w14:textId="77777777" w:rsidR="00697886" w:rsidRPr="00132998" w:rsidRDefault="00697886" w:rsidP="003968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6800" w:rsidRPr="00132998" w14:paraId="73237A39" w14:textId="77777777" w:rsidTr="00396800">
        <w:trPr>
          <w:trHeight w:val="748"/>
        </w:trPr>
        <w:tc>
          <w:tcPr>
            <w:tcW w:w="709" w:type="dxa"/>
          </w:tcPr>
          <w:p w14:paraId="1BC8E20B" w14:textId="77777777" w:rsidR="00396800" w:rsidRPr="00F27827" w:rsidRDefault="00396800" w:rsidP="00396800">
            <w:pPr>
              <w:tabs>
                <w:tab w:val="left" w:pos="570"/>
              </w:tabs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</w:pPr>
          </w:p>
        </w:tc>
        <w:tc>
          <w:tcPr>
            <w:tcW w:w="1984" w:type="dxa"/>
          </w:tcPr>
          <w:p w14:paraId="04948B61" w14:textId="77777777" w:rsidR="00396800" w:rsidRPr="00396800" w:rsidRDefault="00396800" w:rsidP="00812000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  <w:r w:rsidRPr="00396800"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  <w:t>Cena dopravy na miesto plnenia -voliteľné</w:t>
            </w:r>
          </w:p>
        </w:tc>
        <w:tc>
          <w:tcPr>
            <w:tcW w:w="709" w:type="dxa"/>
          </w:tcPr>
          <w:p w14:paraId="51B3B160" w14:textId="77777777" w:rsidR="00396800" w:rsidRPr="00132998" w:rsidRDefault="00396800" w:rsidP="00812000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sk-SK"/>
              </w:rPr>
            </w:pPr>
          </w:p>
        </w:tc>
        <w:tc>
          <w:tcPr>
            <w:tcW w:w="1701" w:type="dxa"/>
          </w:tcPr>
          <w:p w14:paraId="75A87EFF" w14:textId="77777777" w:rsidR="00396800" w:rsidRPr="00132998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417" w:type="dxa"/>
          </w:tcPr>
          <w:p w14:paraId="5C1CF5A5" w14:textId="77777777" w:rsidR="00396800" w:rsidRPr="00132998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276" w:type="dxa"/>
          </w:tcPr>
          <w:p w14:paraId="5E08A244" w14:textId="77777777" w:rsidR="00396800" w:rsidRPr="00132998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701" w:type="dxa"/>
          </w:tcPr>
          <w:p w14:paraId="0C45F70E" w14:textId="77777777" w:rsidR="00396800" w:rsidRPr="00132998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396800" w:rsidRPr="00132998" w14:paraId="723CBDF8" w14:textId="77777777" w:rsidTr="00396800">
        <w:trPr>
          <w:trHeight w:val="855"/>
        </w:trPr>
        <w:tc>
          <w:tcPr>
            <w:tcW w:w="709" w:type="dxa"/>
            <w:shd w:val="clear" w:color="auto" w:fill="D9E2F3" w:themeFill="accent1" w:themeFillTint="33"/>
          </w:tcPr>
          <w:p w14:paraId="3314C801" w14:textId="77777777" w:rsidR="00396800" w:rsidRPr="00C064FC" w:rsidRDefault="00396800" w:rsidP="00812000">
            <w:pPr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3F49AC66" w14:textId="77777777" w:rsidR="00396800" w:rsidRPr="00C064FC" w:rsidRDefault="00396800" w:rsidP="00812000">
            <w:pPr>
              <w:spacing w:before="147"/>
              <w:ind w:left="688" w:right="87" w:hanging="581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C064FC">
              <w:rPr>
                <w:rFonts w:ascii="Times New Roman" w:eastAsia="Times New Roman" w:hAnsi="Times New Roman" w:cs="Times New Roman"/>
                <w:b/>
                <w:lang w:val="sk-SK"/>
              </w:rPr>
              <w:t>CENA</w:t>
            </w:r>
            <w:r w:rsidRPr="00C064FC">
              <w:rPr>
                <w:rFonts w:ascii="Times New Roman" w:eastAsia="Times New Roman" w:hAnsi="Times New Roman" w:cs="Times New Roman"/>
                <w:b/>
                <w:spacing w:val="-15"/>
                <w:lang w:val="sk-SK"/>
              </w:rPr>
              <w:t xml:space="preserve"> </w:t>
            </w:r>
            <w:r w:rsidRPr="00C064FC">
              <w:rPr>
                <w:rFonts w:ascii="Times New Roman" w:eastAsia="Times New Roman" w:hAnsi="Times New Roman" w:cs="Times New Roman"/>
                <w:b/>
                <w:lang w:val="sk-SK"/>
              </w:rPr>
              <w:t>CELKOM</w:t>
            </w:r>
            <w:r w:rsidRPr="00C064FC">
              <w:rPr>
                <w:rFonts w:ascii="Times New Roman" w:eastAsia="Times New Roman" w:hAnsi="Times New Roman" w:cs="Times New Roman"/>
                <w:b/>
                <w:spacing w:val="-57"/>
                <w:lang w:val="sk-SK"/>
              </w:rPr>
              <w:t xml:space="preserve"> </w:t>
            </w:r>
            <w:r w:rsidRPr="00C064FC">
              <w:rPr>
                <w:rFonts w:ascii="Times New Roman" w:eastAsia="Times New Roman" w:hAnsi="Times New Roman" w:cs="Times New Roman"/>
                <w:b/>
                <w:lang w:val="sk-SK"/>
              </w:rPr>
              <w:t>(EUR)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08679D53" w14:textId="77777777" w:rsidR="00396800" w:rsidRPr="00132998" w:rsidRDefault="00396800" w:rsidP="00812000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sk-SK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0A0B2B95" w14:textId="77777777" w:rsidR="00396800" w:rsidRPr="00132998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6993AFF8" w14:textId="77777777" w:rsidR="00396800" w:rsidRPr="0027517B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61D2A9D0" w14:textId="77777777" w:rsidR="00396800" w:rsidRPr="0027517B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69C97FE7" w14:textId="77777777" w:rsidR="00396800" w:rsidRPr="0027517B" w:rsidRDefault="00396800" w:rsidP="00812000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</w:tbl>
    <w:p w14:paraId="1F50D95E" w14:textId="77777777" w:rsidR="00396800" w:rsidRDefault="00396800" w:rsidP="00396800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*Uchádzač uvedie názov výrobcu a typ označenie výrobku/názov ponúkaného produktu </w:t>
      </w:r>
    </w:p>
    <w:p w14:paraId="7BAFB1CD" w14:textId="3F1A2D5C" w:rsidR="00396800" w:rsidRDefault="009D665F" w:rsidP="00396800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prvý a druhý kus môžu, ale aj nemusia byť rovnaké typy projektorov</w:t>
      </w:r>
    </w:p>
    <w:p w14:paraId="579D2074" w14:textId="77777777" w:rsidR="009D665F" w:rsidRDefault="009D665F" w:rsidP="00396800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115"/>
        <w:rPr>
          <w:rFonts w:ascii="Times New Roman" w:hAnsi="Times New Roman" w:cs="Times New Roman"/>
        </w:rPr>
      </w:pPr>
    </w:p>
    <w:p w14:paraId="1E4510B1" w14:textId="77777777" w:rsidR="00396800" w:rsidRPr="00C064FC" w:rsidRDefault="00396800" w:rsidP="00396800">
      <w:pPr>
        <w:pStyle w:val="Zkladntext"/>
        <w:ind w:left="116"/>
      </w:pPr>
      <w:r w:rsidRPr="00C064FC">
        <w:t>Cena</w:t>
      </w:r>
      <w:r w:rsidRPr="00C064FC">
        <w:rPr>
          <w:spacing w:val="11"/>
        </w:rPr>
        <w:t xml:space="preserve"> </w:t>
      </w:r>
      <w:r w:rsidRPr="00C064FC">
        <w:t>predmetu</w:t>
      </w:r>
      <w:r w:rsidRPr="00C064FC">
        <w:rPr>
          <w:spacing w:val="13"/>
        </w:rPr>
        <w:t xml:space="preserve"> </w:t>
      </w:r>
      <w:r w:rsidRPr="00C064FC">
        <w:t>zákazky</w:t>
      </w:r>
      <w:r w:rsidRPr="00C064FC">
        <w:rPr>
          <w:spacing w:val="10"/>
        </w:rPr>
        <w:t xml:space="preserve"> </w:t>
      </w:r>
      <w:r w:rsidRPr="00C064FC">
        <w:t>sa</w:t>
      </w:r>
      <w:r w:rsidRPr="00C064FC">
        <w:rPr>
          <w:spacing w:val="12"/>
        </w:rPr>
        <w:t xml:space="preserve"> </w:t>
      </w:r>
      <w:r w:rsidRPr="00C064FC">
        <w:t>uvedie</w:t>
      </w:r>
      <w:r w:rsidRPr="00C064FC">
        <w:rPr>
          <w:spacing w:val="11"/>
        </w:rPr>
        <w:t xml:space="preserve"> </w:t>
      </w:r>
      <w:r w:rsidRPr="00C064FC">
        <w:t>na</w:t>
      </w:r>
      <w:r w:rsidRPr="00C064FC">
        <w:rPr>
          <w:spacing w:val="12"/>
        </w:rPr>
        <w:t xml:space="preserve"> </w:t>
      </w:r>
      <w:r w:rsidRPr="00C064FC">
        <w:t>základe</w:t>
      </w:r>
      <w:r w:rsidRPr="00C064FC">
        <w:rPr>
          <w:spacing w:val="11"/>
        </w:rPr>
        <w:t xml:space="preserve"> </w:t>
      </w:r>
      <w:r w:rsidRPr="00C064FC">
        <w:t>vlastných</w:t>
      </w:r>
      <w:r w:rsidRPr="00C064FC">
        <w:rPr>
          <w:spacing w:val="13"/>
        </w:rPr>
        <w:t xml:space="preserve"> </w:t>
      </w:r>
      <w:r w:rsidRPr="00C064FC">
        <w:t>výpočtov,</w:t>
      </w:r>
      <w:r w:rsidRPr="00C064FC">
        <w:rPr>
          <w:spacing w:val="13"/>
        </w:rPr>
        <w:t xml:space="preserve"> </w:t>
      </w:r>
      <w:r w:rsidRPr="00C064FC">
        <w:t>pričom</w:t>
      </w:r>
      <w:r w:rsidRPr="00C064FC">
        <w:rPr>
          <w:spacing w:val="14"/>
        </w:rPr>
        <w:t xml:space="preserve"> </w:t>
      </w:r>
      <w:r w:rsidRPr="00C064FC">
        <w:t>cena</w:t>
      </w:r>
      <w:r w:rsidRPr="00C064FC">
        <w:rPr>
          <w:spacing w:val="12"/>
        </w:rPr>
        <w:t xml:space="preserve"> </w:t>
      </w:r>
      <w:r w:rsidRPr="00C064FC">
        <w:t xml:space="preserve">zahŕňa </w:t>
      </w:r>
      <w:r w:rsidRPr="00C064FC">
        <w:rPr>
          <w:spacing w:val="-57"/>
        </w:rPr>
        <w:t xml:space="preserve"> </w:t>
      </w:r>
      <w:r w:rsidRPr="00C064FC">
        <w:t>všetky</w:t>
      </w:r>
      <w:r w:rsidRPr="00C064FC">
        <w:rPr>
          <w:spacing w:val="-5"/>
        </w:rPr>
        <w:t xml:space="preserve"> </w:t>
      </w:r>
      <w:r w:rsidRPr="00C064FC">
        <w:lastRenderedPageBreak/>
        <w:t>náklady</w:t>
      </w:r>
      <w:r w:rsidRPr="00C064FC">
        <w:rPr>
          <w:spacing w:val="-5"/>
        </w:rPr>
        <w:t xml:space="preserve"> </w:t>
      </w:r>
      <w:r w:rsidRPr="00C064FC">
        <w:t>spojené</w:t>
      </w:r>
      <w:r w:rsidRPr="00C064FC">
        <w:rPr>
          <w:spacing w:val="-1"/>
        </w:rPr>
        <w:t xml:space="preserve"> </w:t>
      </w:r>
      <w:r w:rsidRPr="00C064FC">
        <w:t>s</w:t>
      </w:r>
      <w:r w:rsidRPr="00C064FC">
        <w:rPr>
          <w:spacing w:val="2"/>
        </w:rPr>
        <w:t xml:space="preserve"> </w:t>
      </w:r>
      <w:r w:rsidRPr="00C064FC">
        <w:t xml:space="preserve">požadovaným predmetom zákazky, aj s prepravou. </w:t>
      </w:r>
    </w:p>
    <w:p w14:paraId="18AF17DF" w14:textId="17CC6EF3" w:rsidR="00843A2A" w:rsidRDefault="00396800" w:rsidP="00843A2A">
      <w:pPr>
        <w:pStyle w:val="Zkladntext"/>
        <w:tabs>
          <w:tab w:val="left" w:leader="dot" w:pos="142"/>
        </w:tabs>
        <w:spacing w:before="90"/>
        <w:ind w:left="142" w:hanging="26"/>
        <w:rPr>
          <w:b/>
          <w:bCs/>
        </w:rPr>
      </w:pPr>
      <w:r w:rsidRPr="00C064FC">
        <w:tab/>
      </w:r>
      <w:r w:rsidR="00843A2A" w:rsidRPr="00F315DF">
        <w:rPr>
          <w:b/>
          <w:bCs/>
        </w:rPr>
        <w:t xml:space="preserve">Uchádzač zároveň vyplní tabuľku technickej špecifikácie ponúknutých produktov, ktoré sú </w:t>
      </w:r>
      <w:proofErr w:type="spellStart"/>
      <w:r w:rsidR="00843A2A" w:rsidRPr="00F315DF">
        <w:rPr>
          <w:b/>
          <w:bCs/>
        </w:rPr>
        <w:t>nacenené</w:t>
      </w:r>
      <w:proofErr w:type="spellEnd"/>
      <w:r w:rsidR="00843A2A" w:rsidRPr="00F315DF">
        <w:rPr>
          <w:b/>
          <w:bCs/>
        </w:rPr>
        <w:t xml:space="preserve"> v tabuľke na plnenie kritériá a spĺňajú minimálne požadované parametre</w:t>
      </w:r>
    </w:p>
    <w:p w14:paraId="6A2994F1" w14:textId="77777777" w:rsidR="009D665F" w:rsidRPr="00F315DF" w:rsidRDefault="009D665F" w:rsidP="00843A2A">
      <w:pPr>
        <w:pStyle w:val="Zkladntext"/>
        <w:tabs>
          <w:tab w:val="left" w:leader="dot" w:pos="142"/>
        </w:tabs>
        <w:spacing w:before="90"/>
        <w:ind w:left="142" w:hanging="26"/>
        <w:rPr>
          <w:b/>
          <w:bCs/>
        </w:rPr>
      </w:pPr>
    </w:p>
    <w:tbl>
      <w:tblPr>
        <w:tblStyle w:val="Mriekatabuky"/>
        <w:tblW w:w="9633" w:type="dxa"/>
        <w:tblLook w:val="04A0" w:firstRow="1" w:lastRow="0" w:firstColumn="1" w:lastColumn="0" w:noHBand="0" w:noVBand="1"/>
      </w:tblPr>
      <w:tblGrid>
        <w:gridCol w:w="596"/>
        <w:gridCol w:w="3533"/>
        <w:gridCol w:w="2825"/>
        <w:gridCol w:w="2679"/>
      </w:tblGrid>
      <w:tr w:rsidR="00843A2A" w:rsidRPr="00087135" w14:paraId="52518C7B" w14:textId="77777777" w:rsidTr="00843A2A">
        <w:trPr>
          <w:trHeight w:val="419"/>
        </w:trPr>
        <w:tc>
          <w:tcPr>
            <w:tcW w:w="596" w:type="dxa"/>
            <w:shd w:val="clear" w:color="auto" w:fill="D9E2F3" w:themeFill="accent1" w:themeFillTint="33"/>
          </w:tcPr>
          <w:p w14:paraId="091EFFA5" w14:textId="750357DE" w:rsidR="00843A2A" w:rsidRP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spacing w:before="240"/>
              <w:jc w:val="both"/>
              <w:rPr>
                <w:sz w:val="22"/>
                <w:szCs w:val="22"/>
              </w:rPr>
            </w:pPr>
            <w:r w:rsidRPr="00843A2A">
              <w:rPr>
                <w:sz w:val="22"/>
                <w:szCs w:val="22"/>
              </w:rPr>
              <w:t xml:space="preserve">P.Č. </w:t>
            </w:r>
          </w:p>
        </w:tc>
        <w:tc>
          <w:tcPr>
            <w:tcW w:w="3533" w:type="dxa"/>
            <w:shd w:val="clear" w:color="auto" w:fill="D9E2F3" w:themeFill="accent1" w:themeFillTint="33"/>
          </w:tcPr>
          <w:p w14:paraId="3732E8D3" w14:textId="070111D9" w:rsidR="00843A2A" w:rsidRP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43A2A">
              <w:rPr>
                <w:sz w:val="22"/>
                <w:szCs w:val="22"/>
              </w:rPr>
              <w:t>Produkt/parameter</w:t>
            </w:r>
          </w:p>
        </w:tc>
        <w:tc>
          <w:tcPr>
            <w:tcW w:w="2825" w:type="dxa"/>
            <w:shd w:val="clear" w:color="auto" w:fill="D9E2F3" w:themeFill="accent1" w:themeFillTint="33"/>
          </w:tcPr>
          <w:p w14:paraId="371AC5AA" w14:textId="6994EF80" w:rsidR="00843A2A" w:rsidRP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843A2A">
              <w:rPr>
                <w:sz w:val="22"/>
                <w:szCs w:val="22"/>
              </w:rPr>
              <w:t>Minimálne požadované parametre</w:t>
            </w:r>
          </w:p>
        </w:tc>
        <w:tc>
          <w:tcPr>
            <w:tcW w:w="2679" w:type="dxa"/>
            <w:shd w:val="clear" w:color="auto" w:fill="D9E2F3" w:themeFill="accent1" w:themeFillTint="33"/>
          </w:tcPr>
          <w:p w14:paraId="585634A8" w14:textId="77777777" w:rsid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ind w:left="24" w:hanging="5"/>
              <w:jc w:val="both"/>
            </w:pPr>
            <w:r w:rsidRPr="00F315DF">
              <w:t>Ponúkané parametre</w:t>
            </w:r>
          </w:p>
          <w:p w14:paraId="05420F4C" w14:textId="7E2F0611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ind w:left="24" w:hanging="5"/>
              <w:jc w:val="both"/>
              <w:rPr>
                <w:b/>
                <w:bCs/>
                <w:sz w:val="22"/>
                <w:szCs w:val="22"/>
              </w:rPr>
            </w:pPr>
            <w:r>
              <w:t>Vyplňte: áno/nie alebo hodnota</w:t>
            </w:r>
          </w:p>
        </w:tc>
      </w:tr>
      <w:tr w:rsidR="00843A2A" w:rsidRPr="00087135" w14:paraId="469F4105" w14:textId="77777777" w:rsidTr="00843A2A">
        <w:trPr>
          <w:trHeight w:val="419"/>
        </w:trPr>
        <w:tc>
          <w:tcPr>
            <w:tcW w:w="596" w:type="dxa"/>
            <w:shd w:val="clear" w:color="auto" w:fill="D9E2F3" w:themeFill="accent1" w:themeFillTint="33"/>
          </w:tcPr>
          <w:p w14:paraId="4895202B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spacing w:before="2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08713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37" w:type="dxa"/>
            <w:gridSpan w:val="3"/>
            <w:shd w:val="clear" w:color="auto" w:fill="D9E2F3" w:themeFill="accent1" w:themeFillTint="33"/>
          </w:tcPr>
          <w:p w14:paraId="1BFFFD25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spacing w:before="240"/>
              <w:jc w:val="both"/>
              <w:rPr>
                <w:b/>
                <w:bCs/>
                <w:sz w:val="22"/>
                <w:szCs w:val="22"/>
              </w:rPr>
            </w:pPr>
            <w:r w:rsidRPr="00087135">
              <w:rPr>
                <w:b/>
                <w:bCs/>
                <w:sz w:val="22"/>
                <w:szCs w:val="22"/>
              </w:rPr>
              <w:t>Projektor s </w:t>
            </w:r>
            <w:proofErr w:type="spellStart"/>
            <w:r w:rsidRPr="00087135">
              <w:rPr>
                <w:b/>
                <w:bCs/>
                <w:sz w:val="22"/>
                <w:szCs w:val="22"/>
              </w:rPr>
              <w:t>full</w:t>
            </w:r>
            <w:proofErr w:type="spellEnd"/>
            <w:r w:rsidRPr="00087135">
              <w:rPr>
                <w:b/>
                <w:bCs/>
                <w:sz w:val="22"/>
                <w:szCs w:val="22"/>
              </w:rPr>
              <w:t xml:space="preserve"> HD rozlíšením – 1 ks</w:t>
            </w:r>
          </w:p>
        </w:tc>
      </w:tr>
      <w:tr w:rsidR="00843A2A" w:rsidRPr="00087135" w14:paraId="2A92EB18" w14:textId="77777777" w:rsidTr="00843A2A">
        <w:tc>
          <w:tcPr>
            <w:tcW w:w="596" w:type="dxa"/>
          </w:tcPr>
          <w:p w14:paraId="668E28B7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14:paraId="76BCF4C1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 xml:space="preserve">Natívne rozlíšenie </w:t>
            </w:r>
          </w:p>
        </w:tc>
        <w:tc>
          <w:tcPr>
            <w:tcW w:w="2825" w:type="dxa"/>
          </w:tcPr>
          <w:p w14:paraId="4A068F1E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 xml:space="preserve">Min. 1920x1080 </w:t>
            </w:r>
            <w:proofErr w:type="spellStart"/>
            <w:r w:rsidRPr="00087135">
              <w:rPr>
                <w:sz w:val="22"/>
                <w:szCs w:val="22"/>
              </w:rPr>
              <w:t>px</w:t>
            </w:r>
            <w:proofErr w:type="spellEnd"/>
          </w:p>
        </w:tc>
        <w:tc>
          <w:tcPr>
            <w:tcW w:w="2679" w:type="dxa"/>
          </w:tcPr>
          <w:p w14:paraId="78AD473D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843A2A" w:rsidRPr="00087135" w14:paraId="6BDEA32C" w14:textId="77777777" w:rsidTr="00843A2A">
        <w:tc>
          <w:tcPr>
            <w:tcW w:w="596" w:type="dxa"/>
          </w:tcPr>
          <w:p w14:paraId="6151BBFA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14:paraId="17A551DF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Svetelný výkon</w:t>
            </w:r>
          </w:p>
        </w:tc>
        <w:tc>
          <w:tcPr>
            <w:tcW w:w="2825" w:type="dxa"/>
          </w:tcPr>
          <w:p w14:paraId="3C4288A4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Min. 4 </w:t>
            </w:r>
            <w:r>
              <w:rPr>
                <w:sz w:val="22"/>
                <w:szCs w:val="22"/>
              </w:rPr>
              <w:t>0</w:t>
            </w:r>
            <w:r w:rsidRPr="00087135">
              <w:rPr>
                <w:sz w:val="22"/>
                <w:szCs w:val="22"/>
              </w:rPr>
              <w:t>00 ANSI</w:t>
            </w:r>
          </w:p>
        </w:tc>
        <w:tc>
          <w:tcPr>
            <w:tcW w:w="2679" w:type="dxa"/>
          </w:tcPr>
          <w:p w14:paraId="5F80D0FF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843A2A" w:rsidRPr="00087135" w14:paraId="7A363DFD" w14:textId="77777777" w:rsidTr="00843A2A">
        <w:tc>
          <w:tcPr>
            <w:tcW w:w="596" w:type="dxa"/>
          </w:tcPr>
          <w:p w14:paraId="5726B556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14:paraId="030782E1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 xml:space="preserve">Technológia </w:t>
            </w:r>
          </w:p>
        </w:tc>
        <w:tc>
          <w:tcPr>
            <w:tcW w:w="2825" w:type="dxa"/>
          </w:tcPr>
          <w:p w14:paraId="5234B506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DLP</w:t>
            </w:r>
          </w:p>
        </w:tc>
        <w:tc>
          <w:tcPr>
            <w:tcW w:w="2679" w:type="dxa"/>
          </w:tcPr>
          <w:p w14:paraId="4B11855E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843A2A" w:rsidRPr="00087135" w14:paraId="78E4175F" w14:textId="77777777" w:rsidTr="00843A2A">
        <w:tc>
          <w:tcPr>
            <w:tcW w:w="596" w:type="dxa"/>
          </w:tcPr>
          <w:p w14:paraId="0DF500C2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14:paraId="0B2AD10C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Zdroj svetla</w:t>
            </w:r>
          </w:p>
        </w:tc>
        <w:tc>
          <w:tcPr>
            <w:tcW w:w="2825" w:type="dxa"/>
          </w:tcPr>
          <w:p w14:paraId="04A2602D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 xml:space="preserve">Laser </w:t>
            </w:r>
          </w:p>
        </w:tc>
        <w:tc>
          <w:tcPr>
            <w:tcW w:w="2679" w:type="dxa"/>
          </w:tcPr>
          <w:p w14:paraId="64505545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843A2A" w:rsidRPr="00087135" w14:paraId="01D20CFB" w14:textId="77777777" w:rsidTr="00843A2A">
        <w:tc>
          <w:tcPr>
            <w:tcW w:w="596" w:type="dxa"/>
          </w:tcPr>
          <w:p w14:paraId="61619983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14:paraId="784B161F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 xml:space="preserve">Typ pripojenia </w:t>
            </w:r>
          </w:p>
        </w:tc>
        <w:tc>
          <w:tcPr>
            <w:tcW w:w="2825" w:type="dxa"/>
          </w:tcPr>
          <w:p w14:paraId="739C93CD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HDMI 2.0, USB, RJ-45</w:t>
            </w:r>
          </w:p>
        </w:tc>
        <w:tc>
          <w:tcPr>
            <w:tcW w:w="2679" w:type="dxa"/>
          </w:tcPr>
          <w:p w14:paraId="58DF1915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843A2A" w:rsidRPr="00087135" w14:paraId="2BEFE1E4" w14:textId="77777777" w:rsidTr="00843A2A">
        <w:tc>
          <w:tcPr>
            <w:tcW w:w="596" w:type="dxa"/>
          </w:tcPr>
          <w:p w14:paraId="72489E32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14:paraId="66E9DA07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Slúchadlový výstup</w:t>
            </w:r>
          </w:p>
        </w:tc>
        <w:tc>
          <w:tcPr>
            <w:tcW w:w="2825" w:type="dxa"/>
          </w:tcPr>
          <w:p w14:paraId="345E24AC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Áno</w:t>
            </w:r>
          </w:p>
        </w:tc>
        <w:tc>
          <w:tcPr>
            <w:tcW w:w="2679" w:type="dxa"/>
          </w:tcPr>
          <w:p w14:paraId="1AB1A411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843A2A" w:rsidRPr="00087135" w14:paraId="283932D6" w14:textId="77777777" w:rsidTr="00843A2A">
        <w:tc>
          <w:tcPr>
            <w:tcW w:w="596" w:type="dxa"/>
          </w:tcPr>
          <w:p w14:paraId="2CB9A6C5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14:paraId="693F9D38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Grafický vstup</w:t>
            </w:r>
          </w:p>
        </w:tc>
        <w:tc>
          <w:tcPr>
            <w:tcW w:w="2825" w:type="dxa"/>
          </w:tcPr>
          <w:p w14:paraId="487F5C63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HDMI</w:t>
            </w:r>
          </w:p>
        </w:tc>
        <w:tc>
          <w:tcPr>
            <w:tcW w:w="2679" w:type="dxa"/>
          </w:tcPr>
          <w:p w14:paraId="59082325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843A2A" w:rsidRPr="00087135" w14:paraId="2C2CAE80" w14:textId="77777777" w:rsidTr="00843A2A">
        <w:tc>
          <w:tcPr>
            <w:tcW w:w="596" w:type="dxa"/>
          </w:tcPr>
          <w:p w14:paraId="356000E7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14:paraId="3F0F6A7F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Integrovaný reproduktor</w:t>
            </w:r>
          </w:p>
        </w:tc>
        <w:tc>
          <w:tcPr>
            <w:tcW w:w="2825" w:type="dxa"/>
          </w:tcPr>
          <w:p w14:paraId="4D75560A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Áno</w:t>
            </w:r>
          </w:p>
        </w:tc>
        <w:tc>
          <w:tcPr>
            <w:tcW w:w="2679" w:type="dxa"/>
          </w:tcPr>
          <w:p w14:paraId="2972978C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843A2A" w:rsidRPr="00087135" w14:paraId="6C07E337" w14:textId="77777777" w:rsidTr="00843A2A">
        <w:tc>
          <w:tcPr>
            <w:tcW w:w="596" w:type="dxa"/>
          </w:tcPr>
          <w:p w14:paraId="492F39C5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14:paraId="33C8092B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Zoom, diaľkové ovládanie</w:t>
            </w:r>
          </w:p>
        </w:tc>
        <w:tc>
          <w:tcPr>
            <w:tcW w:w="2825" w:type="dxa"/>
          </w:tcPr>
          <w:p w14:paraId="1C147EDB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Áno</w:t>
            </w:r>
          </w:p>
        </w:tc>
        <w:tc>
          <w:tcPr>
            <w:tcW w:w="2679" w:type="dxa"/>
          </w:tcPr>
          <w:p w14:paraId="59534EEE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843A2A" w:rsidRPr="00087135" w14:paraId="26BD095D" w14:textId="77777777" w:rsidTr="009D665F">
        <w:trPr>
          <w:trHeight w:val="476"/>
        </w:trPr>
        <w:tc>
          <w:tcPr>
            <w:tcW w:w="596" w:type="dxa"/>
          </w:tcPr>
          <w:p w14:paraId="05A49E42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14:paraId="17580566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763DC">
              <w:rPr>
                <w:b/>
                <w:bCs/>
                <w:sz w:val="22"/>
                <w:szCs w:val="22"/>
              </w:rPr>
              <w:t>Výrobné označenie/názov*</w:t>
            </w:r>
          </w:p>
        </w:tc>
        <w:tc>
          <w:tcPr>
            <w:tcW w:w="5504" w:type="dxa"/>
            <w:gridSpan w:val="2"/>
          </w:tcPr>
          <w:p w14:paraId="26D3CF1B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  <w:lang w:val="x-none"/>
              </w:rPr>
            </w:pPr>
          </w:p>
        </w:tc>
      </w:tr>
      <w:tr w:rsidR="00697886" w:rsidRPr="00B03D71" w14:paraId="7A90A0B5" w14:textId="77777777" w:rsidTr="006220E8">
        <w:trPr>
          <w:trHeight w:val="392"/>
        </w:trPr>
        <w:tc>
          <w:tcPr>
            <w:tcW w:w="596" w:type="dxa"/>
            <w:shd w:val="clear" w:color="auto" w:fill="D9E2F3" w:themeFill="accent1" w:themeFillTint="33"/>
          </w:tcPr>
          <w:p w14:paraId="3D1D045C" w14:textId="77777777" w:rsidR="00697886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1D3D1384" w14:textId="77777777" w:rsidR="00697886" w:rsidRPr="00B03D71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B03D71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9037" w:type="dxa"/>
            <w:gridSpan w:val="3"/>
            <w:shd w:val="clear" w:color="auto" w:fill="D9E2F3" w:themeFill="accent1" w:themeFillTint="33"/>
          </w:tcPr>
          <w:p w14:paraId="0AD87BBF" w14:textId="77777777" w:rsidR="00697886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1A0630F3" w14:textId="2E10053C" w:rsidR="00697886" w:rsidRPr="00B03D71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Kovový d</w:t>
            </w:r>
            <w:r w:rsidRPr="00B03D71">
              <w:rPr>
                <w:b/>
                <w:bCs/>
                <w:sz w:val="22"/>
                <w:szCs w:val="22"/>
              </w:rPr>
              <w:t xml:space="preserve">ržiak na projektor </w:t>
            </w:r>
            <w:r>
              <w:rPr>
                <w:b/>
                <w:bCs/>
                <w:sz w:val="22"/>
                <w:szCs w:val="22"/>
              </w:rPr>
              <w:t>– 1 ks</w:t>
            </w:r>
          </w:p>
        </w:tc>
      </w:tr>
      <w:tr w:rsidR="00843A2A" w:rsidRPr="00B03D71" w14:paraId="67D35C36" w14:textId="77777777" w:rsidTr="00843A2A">
        <w:tc>
          <w:tcPr>
            <w:tcW w:w="596" w:type="dxa"/>
          </w:tcPr>
          <w:p w14:paraId="19723612" w14:textId="77777777" w:rsidR="00843A2A" w:rsidRPr="00B03D71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4D90FCD2" w14:textId="77777777" w:rsidR="00843A2A" w:rsidRPr="00B03D71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Stropný držiak </w:t>
            </w:r>
          </w:p>
        </w:tc>
        <w:tc>
          <w:tcPr>
            <w:tcW w:w="2825" w:type="dxa"/>
          </w:tcPr>
          <w:p w14:paraId="4E3FEB8A" w14:textId="77777777" w:rsidR="00843A2A" w:rsidRPr="00B03D71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79" w:type="dxa"/>
          </w:tcPr>
          <w:p w14:paraId="053BF284" w14:textId="77777777" w:rsidR="00843A2A" w:rsidRPr="00B03D71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B03D71" w14:paraId="502F7E59" w14:textId="77777777" w:rsidTr="00843A2A">
        <w:tc>
          <w:tcPr>
            <w:tcW w:w="596" w:type="dxa"/>
          </w:tcPr>
          <w:p w14:paraId="32856E8A" w14:textId="77777777" w:rsidR="00843A2A" w:rsidRPr="00B03D71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43EE85B1" w14:textId="77777777" w:rsid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Biela farba</w:t>
            </w:r>
          </w:p>
        </w:tc>
        <w:tc>
          <w:tcPr>
            <w:tcW w:w="2825" w:type="dxa"/>
          </w:tcPr>
          <w:p w14:paraId="308B9DCF" w14:textId="77777777" w:rsid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79" w:type="dxa"/>
          </w:tcPr>
          <w:p w14:paraId="7731E51D" w14:textId="77777777" w:rsidR="00843A2A" w:rsidRPr="00B03D71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B03D71" w14:paraId="197B3D1E" w14:textId="77777777" w:rsidTr="009D665F">
        <w:trPr>
          <w:trHeight w:val="438"/>
        </w:trPr>
        <w:tc>
          <w:tcPr>
            <w:tcW w:w="596" w:type="dxa"/>
          </w:tcPr>
          <w:p w14:paraId="490EFD10" w14:textId="77777777" w:rsidR="00843A2A" w:rsidRPr="00B03D71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5F0F3BC2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763DC">
              <w:rPr>
                <w:b/>
                <w:bCs/>
                <w:sz w:val="22"/>
                <w:szCs w:val="22"/>
              </w:rPr>
              <w:t>Výrobné označenie/názov*</w:t>
            </w:r>
          </w:p>
        </w:tc>
        <w:tc>
          <w:tcPr>
            <w:tcW w:w="5504" w:type="dxa"/>
            <w:gridSpan w:val="2"/>
          </w:tcPr>
          <w:p w14:paraId="66745F5C" w14:textId="77777777" w:rsidR="00843A2A" w:rsidRPr="00B03D71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97886" w:rsidRPr="00B03D71" w14:paraId="3F5253A7" w14:textId="77777777" w:rsidTr="00A13C54">
        <w:trPr>
          <w:trHeight w:val="368"/>
        </w:trPr>
        <w:tc>
          <w:tcPr>
            <w:tcW w:w="596" w:type="dxa"/>
            <w:shd w:val="clear" w:color="auto" w:fill="D9E2F3" w:themeFill="accent1" w:themeFillTint="33"/>
          </w:tcPr>
          <w:p w14:paraId="27E46292" w14:textId="77777777" w:rsidR="00697886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7FA63721" w14:textId="77777777" w:rsidR="00697886" w:rsidRPr="00B03D71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037" w:type="dxa"/>
            <w:gridSpan w:val="3"/>
            <w:shd w:val="clear" w:color="auto" w:fill="D9E2F3" w:themeFill="accent1" w:themeFillTint="33"/>
          </w:tcPr>
          <w:p w14:paraId="2C0C6997" w14:textId="77777777" w:rsidR="00697886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0EBE8DCB" w14:textId="733B8864" w:rsidR="00697886" w:rsidRPr="00B03D71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87135">
              <w:rPr>
                <w:b/>
                <w:bCs/>
                <w:sz w:val="22"/>
                <w:szCs w:val="22"/>
              </w:rPr>
              <w:t>Multimediálne centrum – 1 ks</w:t>
            </w:r>
          </w:p>
        </w:tc>
      </w:tr>
      <w:tr w:rsidR="00843A2A" w:rsidRPr="00B03D71" w14:paraId="24C197FB" w14:textId="77777777" w:rsidTr="00843A2A">
        <w:tc>
          <w:tcPr>
            <w:tcW w:w="596" w:type="dxa"/>
          </w:tcPr>
          <w:p w14:paraId="545FFC44" w14:textId="77777777" w:rsid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015DAB4D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 xml:space="preserve">Kompatibilné s projektorom </w:t>
            </w:r>
          </w:p>
        </w:tc>
        <w:tc>
          <w:tcPr>
            <w:tcW w:w="2825" w:type="dxa"/>
          </w:tcPr>
          <w:p w14:paraId="01816059" w14:textId="77777777" w:rsid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 xml:space="preserve">Podľa položky </w:t>
            </w:r>
            <w:r>
              <w:rPr>
                <w:sz w:val="22"/>
                <w:szCs w:val="22"/>
              </w:rPr>
              <w:t>č. 2</w:t>
            </w:r>
          </w:p>
        </w:tc>
        <w:tc>
          <w:tcPr>
            <w:tcW w:w="2679" w:type="dxa"/>
          </w:tcPr>
          <w:p w14:paraId="5B59F2B9" w14:textId="77777777" w:rsidR="00843A2A" w:rsidRPr="00B03D71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B03D71" w14:paraId="42858341" w14:textId="77777777" w:rsidTr="00843A2A">
        <w:tc>
          <w:tcPr>
            <w:tcW w:w="596" w:type="dxa"/>
          </w:tcPr>
          <w:p w14:paraId="31F05193" w14:textId="77777777" w:rsid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6B7642A0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Výstup na HDMI kábel</w:t>
            </w:r>
          </w:p>
        </w:tc>
        <w:tc>
          <w:tcPr>
            <w:tcW w:w="2825" w:type="dxa"/>
          </w:tcPr>
          <w:p w14:paraId="32E6E63E" w14:textId="77777777" w:rsidR="00843A2A" w:rsidRPr="00087135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79" w:type="dxa"/>
          </w:tcPr>
          <w:p w14:paraId="5F1BA493" w14:textId="77777777" w:rsidR="00843A2A" w:rsidRPr="00B03D71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B03D71" w14:paraId="45D9E6E8" w14:textId="77777777" w:rsidTr="00843A2A">
        <w:tc>
          <w:tcPr>
            <w:tcW w:w="596" w:type="dxa"/>
          </w:tcPr>
          <w:p w14:paraId="17092504" w14:textId="77777777" w:rsid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54DDBA1B" w14:textId="77777777" w:rsid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x USB vstup + audio </w:t>
            </w:r>
            <w:proofErr w:type="spellStart"/>
            <w:r>
              <w:rPr>
                <w:sz w:val="22"/>
                <w:szCs w:val="22"/>
              </w:rPr>
              <w:t>jack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vstrup</w:t>
            </w:r>
            <w:proofErr w:type="spellEnd"/>
          </w:p>
        </w:tc>
        <w:tc>
          <w:tcPr>
            <w:tcW w:w="2825" w:type="dxa"/>
          </w:tcPr>
          <w:p w14:paraId="59398BBA" w14:textId="77777777" w:rsid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79" w:type="dxa"/>
          </w:tcPr>
          <w:p w14:paraId="0FB24A52" w14:textId="77777777" w:rsidR="00843A2A" w:rsidRPr="00B03D71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B03D71" w14:paraId="5E9DC0D9" w14:textId="77777777" w:rsidTr="009D665F">
        <w:trPr>
          <w:trHeight w:val="417"/>
        </w:trPr>
        <w:tc>
          <w:tcPr>
            <w:tcW w:w="596" w:type="dxa"/>
          </w:tcPr>
          <w:p w14:paraId="537C382F" w14:textId="77777777" w:rsid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5F843E1C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763DC">
              <w:rPr>
                <w:b/>
                <w:bCs/>
                <w:sz w:val="22"/>
                <w:szCs w:val="22"/>
              </w:rPr>
              <w:t>Výrobné označenie/názov*</w:t>
            </w:r>
          </w:p>
        </w:tc>
        <w:tc>
          <w:tcPr>
            <w:tcW w:w="5504" w:type="dxa"/>
            <w:gridSpan w:val="2"/>
          </w:tcPr>
          <w:p w14:paraId="6F4FAC9C" w14:textId="77777777" w:rsidR="00843A2A" w:rsidRPr="00B03D71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97886" w:rsidRPr="00B03D71" w14:paraId="763A8AB1" w14:textId="77777777" w:rsidTr="006C6464">
        <w:trPr>
          <w:trHeight w:val="504"/>
        </w:trPr>
        <w:tc>
          <w:tcPr>
            <w:tcW w:w="596" w:type="dxa"/>
            <w:shd w:val="clear" w:color="auto" w:fill="D9E2F3" w:themeFill="accent1" w:themeFillTint="33"/>
          </w:tcPr>
          <w:p w14:paraId="64FC3F7D" w14:textId="77777777" w:rsidR="00697886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3C1C8583" w14:textId="77777777" w:rsidR="00697886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F8515D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9037" w:type="dxa"/>
            <w:gridSpan w:val="3"/>
            <w:shd w:val="clear" w:color="auto" w:fill="D9E2F3" w:themeFill="accent1" w:themeFillTint="33"/>
          </w:tcPr>
          <w:p w14:paraId="12DBD931" w14:textId="77777777" w:rsidR="00697886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65292342" w14:textId="1727DD6F" w:rsidR="00697886" w:rsidRPr="00B03D71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8515D">
              <w:rPr>
                <w:b/>
                <w:bCs/>
                <w:sz w:val="22"/>
                <w:szCs w:val="22"/>
              </w:rPr>
              <w:t>HDMI kábel</w:t>
            </w:r>
            <w:r>
              <w:rPr>
                <w:b/>
                <w:bCs/>
                <w:sz w:val="22"/>
                <w:szCs w:val="22"/>
              </w:rPr>
              <w:t xml:space="preserve"> – 1 ks</w:t>
            </w:r>
          </w:p>
        </w:tc>
      </w:tr>
      <w:tr w:rsidR="00843A2A" w:rsidRPr="00B03D71" w14:paraId="518E8794" w14:textId="77777777" w:rsidTr="00843A2A">
        <w:trPr>
          <w:trHeight w:val="356"/>
        </w:trPr>
        <w:tc>
          <w:tcPr>
            <w:tcW w:w="596" w:type="dxa"/>
          </w:tcPr>
          <w:p w14:paraId="3EE7A1D6" w14:textId="77777777" w:rsidR="00843A2A" w:rsidRPr="00F8515D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57385A32" w14:textId="77777777" w:rsidR="00843A2A" w:rsidRPr="00F8515D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Kompatibilné s </w:t>
            </w:r>
            <w:proofErr w:type="spellStart"/>
            <w:r>
              <w:rPr>
                <w:sz w:val="22"/>
                <w:szCs w:val="22"/>
              </w:rPr>
              <w:t>multimed</w:t>
            </w:r>
            <w:proofErr w:type="spellEnd"/>
            <w:r>
              <w:rPr>
                <w:sz w:val="22"/>
                <w:szCs w:val="22"/>
              </w:rPr>
              <w:t>. Centrom 3.</w:t>
            </w:r>
          </w:p>
        </w:tc>
        <w:tc>
          <w:tcPr>
            <w:tcW w:w="2825" w:type="dxa"/>
          </w:tcPr>
          <w:p w14:paraId="27E906A2" w14:textId="77777777" w:rsid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79" w:type="dxa"/>
          </w:tcPr>
          <w:p w14:paraId="31B03FDB" w14:textId="77777777" w:rsidR="00843A2A" w:rsidRPr="00B03D71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B03D71" w14:paraId="01E2E8F4" w14:textId="77777777" w:rsidTr="00843A2A">
        <w:tc>
          <w:tcPr>
            <w:tcW w:w="596" w:type="dxa"/>
          </w:tcPr>
          <w:p w14:paraId="63F41C7E" w14:textId="77777777" w:rsidR="00843A2A" w:rsidRPr="00F8515D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26F604E9" w14:textId="77777777" w:rsid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Kompatibilné s projektorom – bod 2</w:t>
            </w:r>
          </w:p>
        </w:tc>
        <w:tc>
          <w:tcPr>
            <w:tcW w:w="2825" w:type="dxa"/>
          </w:tcPr>
          <w:p w14:paraId="47273124" w14:textId="77777777" w:rsid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79" w:type="dxa"/>
          </w:tcPr>
          <w:p w14:paraId="45950B65" w14:textId="77777777" w:rsidR="00843A2A" w:rsidRPr="00B03D71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B03D71" w14:paraId="6706DD8C" w14:textId="77777777" w:rsidTr="00843A2A">
        <w:tc>
          <w:tcPr>
            <w:tcW w:w="596" w:type="dxa"/>
          </w:tcPr>
          <w:p w14:paraId="790F8226" w14:textId="77777777" w:rsidR="00843A2A" w:rsidRPr="00F8515D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6300DDC5" w14:textId="77777777" w:rsid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dĺžka</w:t>
            </w:r>
          </w:p>
        </w:tc>
        <w:tc>
          <w:tcPr>
            <w:tcW w:w="2825" w:type="dxa"/>
          </w:tcPr>
          <w:p w14:paraId="3348C9F9" w14:textId="77777777" w:rsid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1m- max 2m </w:t>
            </w:r>
          </w:p>
        </w:tc>
        <w:tc>
          <w:tcPr>
            <w:tcW w:w="2679" w:type="dxa"/>
          </w:tcPr>
          <w:p w14:paraId="0A793585" w14:textId="77777777" w:rsidR="00843A2A" w:rsidRPr="00B03D71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B03D71" w14:paraId="79183F98" w14:textId="77777777" w:rsidTr="009D665F">
        <w:trPr>
          <w:trHeight w:val="456"/>
        </w:trPr>
        <w:tc>
          <w:tcPr>
            <w:tcW w:w="596" w:type="dxa"/>
          </w:tcPr>
          <w:p w14:paraId="0D6E2079" w14:textId="77777777" w:rsidR="00843A2A" w:rsidRPr="00F8515D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54E088EA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763DC">
              <w:rPr>
                <w:b/>
                <w:bCs/>
                <w:sz w:val="22"/>
                <w:szCs w:val="22"/>
              </w:rPr>
              <w:t>Výrobné označenie/názov*</w:t>
            </w:r>
          </w:p>
        </w:tc>
        <w:tc>
          <w:tcPr>
            <w:tcW w:w="5504" w:type="dxa"/>
            <w:gridSpan w:val="2"/>
          </w:tcPr>
          <w:p w14:paraId="44F1535F" w14:textId="77777777" w:rsidR="00843A2A" w:rsidRPr="00B03D71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97886" w:rsidRPr="00B03D71" w14:paraId="353AAAAB" w14:textId="77777777" w:rsidTr="00312B85">
        <w:trPr>
          <w:trHeight w:val="472"/>
        </w:trPr>
        <w:tc>
          <w:tcPr>
            <w:tcW w:w="596" w:type="dxa"/>
            <w:shd w:val="clear" w:color="auto" w:fill="D9E2F3" w:themeFill="accent1" w:themeFillTint="33"/>
          </w:tcPr>
          <w:p w14:paraId="324CB37D" w14:textId="77777777" w:rsidR="00697886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</w:rPr>
            </w:pPr>
          </w:p>
          <w:p w14:paraId="438E9342" w14:textId="6909C979" w:rsidR="00697886" w:rsidRPr="002156A4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</w:t>
            </w:r>
            <w:r w:rsidRPr="002156A4">
              <w:rPr>
                <w:b/>
                <w:bCs/>
              </w:rPr>
              <w:t>.</w:t>
            </w:r>
          </w:p>
        </w:tc>
        <w:tc>
          <w:tcPr>
            <w:tcW w:w="9037" w:type="dxa"/>
            <w:gridSpan w:val="3"/>
            <w:shd w:val="clear" w:color="auto" w:fill="D9E2F3" w:themeFill="accent1" w:themeFillTint="33"/>
          </w:tcPr>
          <w:p w14:paraId="42A78572" w14:textId="77777777" w:rsidR="00697886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</w:rPr>
            </w:pPr>
          </w:p>
          <w:p w14:paraId="4F02B084" w14:textId="0E67F7D9" w:rsidR="00697886" w:rsidRPr="00B03D71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156A4">
              <w:rPr>
                <w:b/>
                <w:bCs/>
              </w:rPr>
              <w:t xml:space="preserve">Projektor s HD rozlíšením – </w:t>
            </w:r>
            <w:r>
              <w:rPr>
                <w:b/>
                <w:bCs/>
              </w:rPr>
              <w:t>1.</w:t>
            </w:r>
            <w:r w:rsidRPr="002156A4">
              <w:rPr>
                <w:b/>
                <w:bCs/>
              </w:rPr>
              <w:t xml:space="preserve"> k</w:t>
            </w:r>
            <w:r>
              <w:rPr>
                <w:b/>
                <w:bCs/>
              </w:rPr>
              <w:t>u</w:t>
            </w:r>
            <w:r w:rsidRPr="002156A4">
              <w:rPr>
                <w:b/>
                <w:bCs/>
              </w:rPr>
              <w:t>s</w:t>
            </w:r>
            <w:r w:rsidR="009D665F">
              <w:rPr>
                <w:b/>
                <w:bCs/>
              </w:rPr>
              <w:t>/prvý kus</w:t>
            </w:r>
          </w:p>
        </w:tc>
      </w:tr>
      <w:tr w:rsidR="00843A2A" w:rsidRPr="00A763DC" w14:paraId="2F3EC6E1" w14:textId="77777777" w:rsidTr="00843A2A">
        <w:tc>
          <w:tcPr>
            <w:tcW w:w="596" w:type="dxa"/>
          </w:tcPr>
          <w:p w14:paraId="26B23F7C" w14:textId="77777777" w:rsidR="00843A2A" w:rsidRPr="00F8515D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1F3A37F7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Farebný svetelný výstup</w:t>
            </w:r>
          </w:p>
        </w:tc>
        <w:tc>
          <w:tcPr>
            <w:tcW w:w="2825" w:type="dxa"/>
          </w:tcPr>
          <w:p w14:paraId="1781AFE3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 xml:space="preserve">Min. 1900 – 3500 </w:t>
            </w:r>
            <w:proofErr w:type="spellStart"/>
            <w:r w:rsidRPr="00A763DC">
              <w:rPr>
                <w:sz w:val="22"/>
                <w:szCs w:val="22"/>
              </w:rPr>
              <w:t>lumenov</w:t>
            </w:r>
            <w:proofErr w:type="spellEnd"/>
          </w:p>
        </w:tc>
        <w:tc>
          <w:tcPr>
            <w:tcW w:w="2679" w:type="dxa"/>
          </w:tcPr>
          <w:p w14:paraId="654550EF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A763DC" w14:paraId="4E2C3623" w14:textId="77777777" w:rsidTr="00843A2A">
        <w:tc>
          <w:tcPr>
            <w:tcW w:w="596" w:type="dxa"/>
          </w:tcPr>
          <w:p w14:paraId="1660685A" w14:textId="77777777" w:rsidR="00843A2A" w:rsidRPr="00F8515D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0B900A88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Rozlíšenie</w:t>
            </w:r>
          </w:p>
        </w:tc>
        <w:tc>
          <w:tcPr>
            <w:tcW w:w="2825" w:type="dxa"/>
          </w:tcPr>
          <w:p w14:paraId="2FF0C1F9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 xml:space="preserve">Min. 1280 x 800 </w:t>
            </w:r>
            <w:proofErr w:type="spellStart"/>
            <w:r w:rsidRPr="00A763DC">
              <w:rPr>
                <w:sz w:val="22"/>
                <w:szCs w:val="22"/>
              </w:rPr>
              <w:t>px</w:t>
            </w:r>
            <w:proofErr w:type="spellEnd"/>
            <w:r w:rsidRPr="00A763DC">
              <w:rPr>
                <w:sz w:val="22"/>
                <w:szCs w:val="22"/>
              </w:rPr>
              <w:t>, HD</w:t>
            </w:r>
          </w:p>
        </w:tc>
        <w:tc>
          <w:tcPr>
            <w:tcW w:w="2679" w:type="dxa"/>
          </w:tcPr>
          <w:p w14:paraId="424E3AA2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A763DC" w14:paraId="1934A44F" w14:textId="77777777" w:rsidTr="00843A2A">
        <w:tc>
          <w:tcPr>
            <w:tcW w:w="596" w:type="dxa"/>
          </w:tcPr>
          <w:p w14:paraId="1125BC07" w14:textId="77777777" w:rsidR="00843A2A" w:rsidRPr="00F8515D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6FAB0DD0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Kontrastný pomer</w:t>
            </w:r>
          </w:p>
        </w:tc>
        <w:tc>
          <w:tcPr>
            <w:tcW w:w="2825" w:type="dxa"/>
          </w:tcPr>
          <w:p w14:paraId="103DEA63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Min. 16.000:1</w:t>
            </w:r>
          </w:p>
        </w:tc>
        <w:tc>
          <w:tcPr>
            <w:tcW w:w="2679" w:type="dxa"/>
          </w:tcPr>
          <w:p w14:paraId="32559B54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A763DC" w14:paraId="025D9708" w14:textId="77777777" w:rsidTr="00843A2A">
        <w:tc>
          <w:tcPr>
            <w:tcW w:w="596" w:type="dxa"/>
          </w:tcPr>
          <w:p w14:paraId="1390266C" w14:textId="77777777" w:rsidR="00843A2A" w:rsidRPr="00F8515D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1C1EA7CC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Životnosť lampy</w:t>
            </w:r>
            <w:r>
              <w:rPr>
                <w:sz w:val="22"/>
                <w:szCs w:val="22"/>
              </w:rPr>
              <w:t xml:space="preserve"> (v hod. svietenia)</w:t>
            </w:r>
          </w:p>
        </w:tc>
        <w:tc>
          <w:tcPr>
            <w:tcW w:w="2825" w:type="dxa"/>
          </w:tcPr>
          <w:p w14:paraId="5F17F72D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 xml:space="preserve">Min. 9500 </w:t>
            </w:r>
            <w:r>
              <w:rPr>
                <w:sz w:val="22"/>
                <w:szCs w:val="22"/>
              </w:rPr>
              <w:t>h</w:t>
            </w:r>
            <w:r w:rsidRPr="00A763DC">
              <w:rPr>
                <w:sz w:val="22"/>
                <w:szCs w:val="22"/>
              </w:rPr>
              <w:t xml:space="preserve"> bežná prevádzka</w:t>
            </w:r>
          </w:p>
        </w:tc>
        <w:tc>
          <w:tcPr>
            <w:tcW w:w="2679" w:type="dxa"/>
          </w:tcPr>
          <w:p w14:paraId="357270C9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A763DC" w14:paraId="66F9A160" w14:textId="77777777" w:rsidTr="00843A2A">
        <w:trPr>
          <w:trHeight w:val="197"/>
        </w:trPr>
        <w:tc>
          <w:tcPr>
            <w:tcW w:w="596" w:type="dxa"/>
          </w:tcPr>
          <w:p w14:paraId="5B77B05F" w14:textId="77777777" w:rsidR="00843A2A" w:rsidRPr="00F8515D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19B61BA3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Svietivosť</w:t>
            </w:r>
          </w:p>
        </w:tc>
        <w:tc>
          <w:tcPr>
            <w:tcW w:w="2825" w:type="dxa"/>
          </w:tcPr>
          <w:p w14:paraId="7A4EEEA3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 xml:space="preserve">Min. 3400 </w:t>
            </w:r>
            <w:proofErr w:type="spellStart"/>
            <w:r w:rsidRPr="00A763DC">
              <w:rPr>
                <w:sz w:val="22"/>
                <w:szCs w:val="22"/>
              </w:rPr>
              <w:t>lm</w:t>
            </w:r>
            <w:proofErr w:type="spellEnd"/>
          </w:p>
        </w:tc>
        <w:tc>
          <w:tcPr>
            <w:tcW w:w="2679" w:type="dxa"/>
          </w:tcPr>
          <w:p w14:paraId="4125ECC9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A763DC" w14:paraId="55060113" w14:textId="77777777" w:rsidTr="00843A2A">
        <w:tc>
          <w:tcPr>
            <w:tcW w:w="596" w:type="dxa"/>
          </w:tcPr>
          <w:p w14:paraId="11B0CF39" w14:textId="77777777" w:rsidR="00843A2A" w:rsidRPr="00F8515D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470A6E09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A763DC">
              <w:rPr>
                <w:sz w:val="22"/>
                <w:szCs w:val="22"/>
              </w:rPr>
              <w:t>ladina hluku</w:t>
            </w:r>
          </w:p>
        </w:tc>
        <w:tc>
          <w:tcPr>
            <w:tcW w:w="2825" w:type="dxa"/>
          </w:tcPr>
          <w:p w14:paraId="762C2F2D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proofErr w:type="spellStart"/>
            <w:r w:rsidRPr="00A763DC">
              <w:rPr>
                <w:sz w:val="22"/>
                <w:szCs w:val="22"/>
              </w:rPr>
              <w:t>economy</w:t>
            </w:r>
            <w:proofErr w:type="spellEnd"/>
            <w:r w:rsidRPr="00A763DC">
              <w:rPr>
                <w:sz w:val="22"/>
                <w:szCs w:val="22"/>
              </w:rPr>
              <w:t xml:space="preserve"> 29 dB do </w:t>
            </w:r>
            <w:proofErr w:type="spellStart"/>
            <w:r w:rsidRPr="00A763DC">
              <w:rPr>
                <w:sz w:val="22"/>
                <w:szCs w:val="22"/>
              </w:rPr>
              <w:t>normal</w:t>
            </w:r>
            <w:proofErr w:type="spellEnd"/>
            <w:r w:rsidRPr="00A763DC">
              <w:rPr>
                <w:sz w:val="22"/>
                <w:szCs w:val="22"/>
              </w:rPr>
              <w:t xml:space="preserve"> 37 dB alebo menej </w:t>
            </w:r>
          </w:p>
        </w:tc>
        <w:tc>
          <w:tcPr>
            <w:tcW w:w="2679" w:type="dxa"/>
          </w:tcPr>
          <w:p w14:paraId="181ABE5F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A763DC" w14:paraId="3E9B2A62" w14:textId="77777777" w:rsidTr="00843A2A">
        <w:tc>
          <w:tcPr>
            <w:tcW w:w="596" w:type="dxa"/>
          </w:tcPr>
          <w:p w14:paraId="62642971" w14:textId="77777777" w:rsidR="00843A2A" w:rsidRPr="00F8515D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3796B156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 xml:space="preserve">Projekčná vzdialenosť </w:t>
            </w:r>
          </w:p>
        </w:tc>
        <w:tc>
          <w:tcPr>
            <w:tcW w:w="2825" w:type="dxa"/>
          </w:tcPr>
          <w:p w14:paraId="2B1E0F8D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Min. 0,5 m do 1,2 m</w:t>
            </w:r>
          </w:p>
        </w:tc>
        <w:tc>
          <w:tcPr>
            <w:tcW w:w="2679" w:type="dxa"/>
          </w:tcPr>
          <w:p w14:paraId="3B476FDC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A763DC" w14:paraId="777BCB83" w14:textId="77777777" w:rsidTr="00843A2A">
        <w:tc>
          <w:tcPr>
            <w:tcW w:w="596" w:type="dxa"/>
          </w:tcPr>
          <w:p w14:paraId="61B5B4CF" w14:textId="77777777" w:rsidR="00843A2A" w:rsidRPr="00F8515D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12E666C8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Rozhranie</w:t>
            </w:r>
          </w:p>
        </w:tc>
        <w:tc>
          <w:tcPr>
            <w:tcW w:w="2825" w:type="dxa"/>
          </w:tcPr>
          <w:p w14:paraId="2C01CA9E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HDMI, VGA</w:t>
            </w:r>
          </w:p>
        </w:tc>
        <w:tc>
          <w:tcPr>
            <w:tcW w:w="2679" w:type="dxa"/>
          </w:tcPr>
          <w:p w14:paraId="5BC6DF92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A763DC" w14:paraId="03034B06" w14:textId="77777777" w:rsidTr="00843A2A">
        <w:tc>
          <w:tcPr>
            <w:tcW w:w="596" w:type="dxa"/>
          </w:tcPr>
          <w:p w14:paraId="633B5ADF" w14:textId="77777777" w:rsidR="00843A2A" w:rsidRPr="00F8515D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771A07A2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Audio vstup a audio výstup</w:t>
            </w:r>
          </w:p>
        </w:tc>
        <w:tc>
          <w:tcPr>
            <w:tcW w:w="2825" w:type="dxa"/>
          </w:tcPr>
          <w:p w14:paraId="3CA3BDE6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Áno</w:t>
            </w:r>
          </w:p>
        </w:tc>
        <w:tc>
          <w:tcPr>
            <w:tcW w:w="2679" w:type="dxa"/>
          </w:tcPr>
          <w:p w14:paraId="70B8F7B2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A763DC" w14:paraId="089631CC" w14:textId="77777777" w:rsidTr="00843A2A">
        <w:tc>
          <w:tcPr>
            <w:tcW w:w="596" w:type="dxa"/>
          </w:tcPr>
          <w:p w14:paraId="3061D343" w14:textId="77777777" w:rsidR="00843A2A" w:rsidRPr="00F8515D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33F28005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Vstup pre mikrofón</w:t>
            </w:r>
          </w:p>
        </w:tc>
        <w:tc>
          <w:tcPr>
            <w:tcW w:w="2825" w:type="dxa"/>
          </w:tcPr>
          <w:p w14:paraId="7925FFA7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Áno</w:t>
            </w:r>
          </w:p>
        </w:tc>
        <w:tc>
          <w:tcPr>
            <w:tcW w:w="2679" w:type="dxa"/>
          </w:tcPr>
          <w:p w14:paraId="41CDA094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A763DC" w14:paraId="5221FEDA" w14:textId="77777777" w:rsidTr="00843A2A">
        <w:tc>
          <w:tcPr>
            <w:tcW w:w="596" w:type="dxa"/>
          </w:tcPr>
          <w:p w14:paraId="05012565" w14:textId="77777777" w:rsidR="00843A2A" w:rsidRPr="00F8515D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180455B5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Integrovaný reproduktor</w:t>
            </w:r>
          </w:p>
        </w:tc>
        <w:tc>
          <w:tcPr>
            <w:tcW w:w="2825" w:type="dxa"/>
          </w:tcPr>
          <w:p w14:paraId="7958B533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Áno</w:t>
            </w:r>
          </w:p>
        </w:tc>
        <w:tc>
          <w:tcPr>
            <w:tcW w:w="2679" w:type="dxa"/>
          </w:tcPr>
          <w:p w14:paraId="5B2C6B6C" w14:textId="77777777" w:rsidR="00843A2A" w:rsidRPr="00A763DC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B03D71" w14:paraId="44CDA00B" w14:textId="77777777" w:rsidTr="00843A2A">
        <w:tc>
          <w:tcPr>
            <w:tcW w:w="596" w:type="dxa"/>
          </w:tcPr>
          <w:p w14:paraId="7D3ACB41" w14:textId="77777777" w:rsidR="00843A2A" w:rsidRPr="00F8515D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5394898D" w14:textId="77777777" w:rsid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C66FF9">
              <w:t>Zoom a diaľkové ovládanie</w:t>
            </w:r>
          </w:p>
        </w:tc>
        <w:tc>
          <w:tcPr>
            <w:tcW w:w="2825" w:type="dxa"/>
          </w:tcPr>
          <w:p w14:paraId="046DD9B1" w14:textId="77777777" w:rsidR="00843A2A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C66FF9">
              <w:t>Áno</w:t>
            </w:r>
          </w:p>
        </w:tc>
        <w:tc>
          <w:tcPr>
            <w:tcW w:w="2679" w:type="dxa"/>
          </w:tcPr>
          <w:p w14:paraId="05450B42" w14:textId="77777777" w:rsidR="00843A2A" w:rsidRPr="00B03D71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3A2A" w:rsidRPr="00B03D71" w14:paraId="7426E26B" w14:textId="77777777" w:rsidTr="00843A2A">
        <w:tc>
          <w:tcPr>
            <w:tcW w:w="596" w:type="dxa"/>
          </w:tcPr>
          <w:p w14:paraId="1F81A143" w14:textId="77777777" w:rsidR="00843A2A" w:rsidRPr="00F8515D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4B1443F5" w14:textId="77777777" w:rsidR="00843A2A" w:rsidRPr="00C66FF9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>
              <w:t xml:space="preserve">Mini </w:t>
            </w:r>
            <w:proofErr w:type="spellStart"/>
            <w:r>
              <w:t>jack</w:t>
            </w:r>
            <w:proofErr w:type="spellEnd"/>
            <w:r>
              <w:t xml:space="preserve"> korektor </w:t>
            </w:r>
          </w:p>
        </w:tc>
        <w:tc>
          <w:tcPr>
            <w:tcW w:w="2825" w:type="dxa"/>
          </w:tcPr>
          <w:p w14:paraId="637FE5D1" w14:textId="77777777" w:rsidR="00843A2A" w:rsidRPr="00C66FF9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>
              <w:t>Min. 2x</w:t>
            </w:r>
          </w:p>
        </w:tc>
        <w:tc>
          <w:tcPr>
            <w:tcW w:w="2679" w:type="dxa"/>
          </w:tcPr>
          <w:p w14:paraId="3CA07EA2" w14:textId="77777777" w:rsidR="00843A2A" w:rsidRPr="00B03D71" w:rsidRDefault="00843A2A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97886" w:rsidRPr="00B03D71" w14:paraId="6EA26CCC" w14:textId="77777777" w:rsidTr="00697886">
        <w:trPr>
          <w:trHeight w:val="388"/>
        </w:trPr>
        <w:tc>
          <w:tcPr>
            <w:tcW w:w="596" w:type="dxa"/>
          </w:tcPr>
          <w:p w14:paraId="6424C227" w14:textId="77777777" w:rsidR="00697886" w:rsidRPr="00F8515D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37" w:type="dxa"/>
            <w:gridSpan w:val="3"/>
          </w:tcPr>
          <w:p w14:paraId="0B95030B" w14:textId="4173C4C6" w:rsidR="00697886" w:rsidRPr="00B03D71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763DC">
              <w:rPr>
                <w:b/>
                <w:bCs/>
                <w:sz w:val="22"/>
                <w:szCs w:val="22"/>
              </w:rPr>
              <w:t>Výrobné označenie/názov*</w:t>
            </w:r>
          </w:p>
        </w:tc>
      </w:tr>
      <w:tr w:rsidR="00697886" w:rsidRPr="00B03D71" w14:paraId="4C6723F6" w14:textId="77777777" w:rsidTr="00697886">
        <w:tc>
          <w:tcPr>
            <w:tcW w:w="596" w:type="dxa"/>
            <w:shd w:val="clear" w:color="auto" w:fill="D9E2F3" w:themeFill="accent1" w:themeFillTint="33"/>
          </w:tcPr>
          <w:p w14:paraId="479763DD" w14:textId="77777777" w:rsidR="00697886" w:rsidRPr="00F8515D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37" w:type="dxa"/>
            <w:gridSpan w:val="3"/>
            <w:shd w:val="clear" w:color="auto" w:fill="D9E2F3" w:themeFill="accent1" w:themeFillTint="33"/>
          </w:tcPr>
          <w:p w14:paraId="617E9F90" w14:textId="3A91B012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</w:p>
          <w:p w14:paraId="3527A163" w14:textId="15A27A73" w:rsidR="00697886" w:rsidRPr="00B03D71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97886">
              <w:rPr>
                <w:b/>
                <w:bCs/>
                <w:sz w:val="22"/>
                <w:szCs w:val="22"/>
              </w:rPr>
              <w:t xml:space="preserve">Projektor s HD rozlíšením – </w:t>
            </w:r>
            <w:r>
              <w:rPr>
                <w:b/>
                <w:bCs/>
                <w:sz w:val="22"/>
                <w:szCs w:val="22"/>
              </w:rPr>
              <w:t>2.</w:t>
            </w:r>
            <w:r w:rsidRPr="00697886">
              <w:rPr>
                <w:b/>
                <w:bCs/>
                <w:sz w:val="22"/>
                <w:szCs w:val="22"/>
              </w:rPr>
              <w:t xml:space="preserve"> k</w:t>
            </w:r>
            <w:r>
              <w:rPr>
                <w:b/>
                <w:bCs/>
                <w:sz w:val="22"/>
                <w:szCs w:val="22"/>
              </w:rPr>
              <w:t>u</w:t>
            </w:r>
            <w:r w:rsidRPr="00697886">
              <w:rPr>
                <w:b/>
                <w:bCs/>
                <w:sz w:val="22"/>
                <w:szCs w:val="22"/>
              </w:rPr>
              <w:t>s</w:t>
            </w:r>
            <w:r w:rsidR="009D665F">
              <w:rPr>
                <w:b/>
                <w:bCs/>
                <w:sz w:val="22"/>
                <w:szCs w:val="22"/>
              </w:rPr>
              <w:t>/druhý kus</w:t>
            </w:r>
          </w:p>
        </w:tc>
      </w:tr>
      <w:tr w:rsidR="00697886" w:rsidRPr="00B03D71" w14:paraId="40A8E0D5" w14:textId="77777777" w:rsidTr="00843A2A">
        <w:tc>
          <w:tcPr>
            <w:tcW w:w="596" w:type="dxa"/>
          </w:tcPr>
          <w:p w14:paraId="2BDB7BC5" w14:textId="77777777" w:rsidR="00697886" w:rsidRPr="00F8515D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1E280185" w14:textId="097DB735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 w:rsidRPr="00A763DC">
              <w:rPr>
                <w:sz w:val="22"/>
                <w:szCs w:val="22"/>
              </w:rPr>
              <w:t>Farebný svetelný výstup</w:t>
            </w:r>
          </w:p>
        </w:tc>
        <w:tc>
          <w:tcPr>
            <w:tcW w:w="2825" w:type="dxa"/>
          </w:tcPr>
          <w:p w14:paraId="7FCF13B2" w14:textId="36EA347C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 w:rsidRPr="00A763DC">
              <w:rPr>
                <w:sz w:val="22"/>
                <w:szCs w:val="22"/>
              </w:rPr>
              <w:t xml:space="preserve">Min. 1900 – 3500 </w:t>
            </w:r>
            <w:proofErr w:type="spellStart"/>
            <w:r w:rsidRPr="00A763DC">
              <w:rPr>
                <w:sz w:val="22"/>
                <w:szCs w:val="22"/>
              </w:rPr>
              <w:t>lumenov</w:t>
            </w:r>
            <w:proofErr w:type="spellEnd"/>
          </w:p>
        </w:tc>
        <w:tc>
          <w:tcPr>
            <w:tcW w:w="2679" w:type="dxa"/>
          </w:tcPr>
          <w:p w14:paraId="46337F56" w14:textId="77777777" w:rsidR="00697886" w:rsidRPr="00B03D71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97886" w:rsidRPr="00B03D71" w14:paraId="35877183" w14:textId="77777777" w:rsidTr="00843A2A">
        <w:tc>
          <w:tcPr>
            <w:tcW w:w="596" w:type="dxa"/>
          </w:tcPr>
          <w:p w14:paraId="29C61602" w14:textId="77777777" w:rsidR="00697886" w:rsidRPr="00F8515D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2F472145" w14:textId="51EC56C8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 w:rsidRPr="00A763DC">
              <w:rPr>
                <w:sz w:val="22"/>
                <w:szCs w:val="22"/>
              </w:rPr>
              <w:t>Rozlíšenie</w:t>
            </w:r>
          </w:p>
        </w:tc>
        <w:tc>
          <w:tcPr>
            <w:tcW w:w="2825" w:type="dxa"/>
          </w:tcPr>
          <w:p w14:paraId="56D42609" w14:textId="72CA1969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 w:rsidRPr="00A763DC">
              <w:rPr>
                <w:sz w:val="22"/>
                <w:szCs w:val="22"/>
              </w:rPr>
              <w:t xml:space="preserve">Min. 1280 x 800 </w:t>
            </w:r>
            <w:proofErr w:type="spellStart"/>
            <w:r w:rsidRPr="00A763DC">
              <w:rPr>
                <w:sz w:val="22"/>
                <w:szCs w:val="22"/>
              </w:rPr>
              <w:t>px</w:t>
            </w:r>
            <w:proofErr w:type="spellEnd"/>
            <w:r w:rsidRPr="00A763DC">
              <w:rPr>
                <w:sz w:val="22"/>
                <w:szCs w:val="22"/>
              </w:rPr>
              <w:t>, HD</w:t>
            </w:r>
          </w:p>
        </w:tc>
        <w:tc>
          <w:tcPr>
            <w:tcW w:w="2679" w:type="dxa"/>
          </w:tcPr>
          <w:p w14:paraId="23C41C89" w14:textId="77777777" w:rsidR="00697886" w:rsidRPr="00B03D71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97886" w:rsidRPr="00B03D71" w14:paraId="46149C83" w14:textId="77777777" w:rsidTr="00843A2A">
        <w:tc>
          <w:tcPr>
            <w:tcW w:w="596" w:type="dxa"/>
          </w:tcPr>
          <w:p w14:paraId="281A7BD8" w14:textId="77777777" w:rsidR="00697886" w:rsidRPr="00F8515D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1B0DCB5D" w14:textId="4E3DBA6B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 w:rsidRPr="00A763DC">
              <w:rPr>
                <w:sz w:val="22"/>
                <w:szCs w:val="22"/>
              </w:rPr>
              <w:t>Kontrastný pomer</w:t>
            </w:r>
          </w:p>
        </w:tc>
        <w:tc>
          <w:tcPr>
            <w:tcW w:w="2825" w:type="dxa"/>
          </w:tcPr>
          <w:p w14:paraId="7B3F639B" w14:textId="31257CA7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 w:rsidRPr="00A763DC">
              <w:rPr>
                <w:sz w:val="22"/>
                <w:szCs w:val="22"/>
              </w:rPr>
              <w:t>Min. 16.000:1</w:t>
            </w:r>
          </w:p>
        </w:tc>
        <w:tc>
          <w:tcPr>
            <w:tcW w:w="2679" w:type="dxa"/>
          </w:tcPr>
          <w:p w14:paraId="49DD33AF" w14:textId="77777777" w:rsidR="00697886" w:rsidRPr="00B03D71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97886" w:rsidRPr="00B03D71" w14:paraId="29101285" w14:textId="77777777" w:rsidTr="00843A2A">
        <w:tc>
          <w:tcPr>
            <w:tcW w:w="596" w:type="dxa"/>
          </w:tcPr>
          <w:p w14:paraId="1FC52290" w14:textId="77777777" w:rsidR="00697886" w:rsidRPr="00F8515D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68CBA109" w14:textId="062BEE16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 w:rsidRPr="00A763DC">
              <w:rPr>
                <w:sz w:val="22"/>
                <w:szCs w:val="22"/>
              </w:rPr>
              <w:t>Životnosť lampy</w:t>
            </w:r>
            <w:r>
              <w:rPr>
                <w:sz w:val="22"/>
                <w:szCs w:val="22"/>
              </w:rPr>
              <w:t xml:space="preserve"> (v hod. svietenia)</w:t>
            </w:r>
          </w:p>
        </w:tc>
        <w:tc>
          <w:tcPr>
            <w:tcW w:w="2825" w:type="dxa"/>
          </w:tcPr>
          <w:p w14:paraId="66EDD559" w14:textId="5E59662E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 w:rsidRPr="00A763DC">
              <w:rPr>
                <w:sz w:val="22"/>
                <w:szCs w:val="22"/>
              </w:rPr>
              <w:t xml:space="preserve">Min. 9500 </w:t>
            </w:r>
            <w:r>
              <w:rPr>
                <w:sz w:val="22"/>
                <w:szCs w:val="22"/>
              </w:rPr>
              <w:t>h</w:t>
            </w:r>
            <w:r w:rsidRPr="00A763DC">
              <w:rPr>
                <w:sz w:val="22"/>
                <w:szCs w:val="22"/>
              </w:rPr>
              <w:t xml:space="preserve"> bežná prevádzka</w:t>
            </w:r>
          </w:p>
        </w:tc>
        <w:tc>
          <w:tcPr>
            <w:tcW w:w="2679" w:type="dxa"/>
          </w:tcPr>
          <w:p w14:paraId="4D1E9391" w14:textId="77777777" w:rsidR="00697886" w:rsidRPr="00B03D71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97886" w:rsidRPr="00B03D71" w14:paraId="6836FA7C" w14:textId="77777777" w:rsidTr="00843A2A">
        <w:tc>
          <w:tcPr>
            <w:tcW w:w="596" w:type="dxa"/>
          </w:tcPr>
          <w:p w14:paraId="68A340EB" w14:textId="77777777" w:rsidR="00697886" w:rsidRPr="00F8515D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59FE77F2" w14:textId="26B1E8A6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 w:rsidRPr="00A763DC">
              <w:rPr>
                <w:sz w:val="22"/>
                <w:szCs w:val="22"/>
              </w:rPr>
              <w:t>Svietivosť</w:t>
            </w:r>
          </w:p>
        </w:tc>
        <w:tc>
          <w:tcPr>
            <w:tcW w:w="2825" w:type="dxa"/>
          </w:tcPr>
          <w:p w14:paraId="124C736E" w14:textId="1236FE67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 w:rsidRPr="00A763DC">
              <w:rPr>
                <w:sz w:val="22"/>
                <w:szCs w:val="22"/>
              </w:rPr>
              <w:t xml:space="preserve">Min. 3400 </w:t>
            </w:r>
            <w:proofErr w:type="spellStart"/>
            <w:r w:rsidRPr="00A763DC">
              <w:rPr>
                <w:sz w:val="22"/>
                <w:szCs w:val="22"/>
              </w:rPr>
              <w:t>lm</w:t>
            </w:r>
            <w:proofErr w:type="spellEnd"/>
          </w:p>
        </w:tc>
        <w:tc>
          <w:tcPr>
            <w:tcW w:w="2679" w:type="dxa"/>
          </w:tcPr>
          <w:p w14:paraId="19F507BF" w14:textId="77777777" w:rsidR="00697886" w:rsidRPr="00B03D71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97886" w:rsidRPr="00B03D71" w14:paraId="14E37CDE" w14:textId="77777777" w:rsidTr="00843A2A">
        <w:tc>
          <w:tcPr>
            <w:tcW w:w="596" w:type="dxa"/>
          </w:tcPr>
          <w:p w14:paraId="2034478F" w14:textId="77777777" w:rsidR="00697886" w:rsidRPr="00F8515D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10A9EAA1" w14:textId="62CA5D94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>
              <w:rPr>
                <w:sz w:val="22"/>
                <w:szCs w:val="22"/>
              </w:rPr>
              <w:t>H</w:t>
            </w:r>
            <w:r w:rsidRPr="00A763DC">
              <w:rPr>
                <w:sz w:val="22"/>
                <w:szCs w:val="22"/>
              </w:rPr>
              <w:t>ladina hluku</w:t>
            </w:r>
          </w:p>
        </w:tc>
        <w:tc>
          <w:tcPr>
            <w:tcW w:w="2825" w:type="dxa"/>
          </w:tcPr>
          <w:p w14:paraId="619AE65F" w14:textId="0874DE65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proofErr w:type="spellStart"/>
            <w:r w:rsidRPr="00A763DC">
              <w:rPr>
                <w:sz w:val="22"/>
                <w:szCs w:val="22"/>
              </w:rPr>
              <w:t>economy</w:t>
            </w:r>
            <w:proofErr w:type="spellEnd"/>
            <w:r w:rsidRPr="00A763DC">
              <w:rPr>
                <w:sz w:val="22"/>
                <w:szCs w:val="22"/>
              </w:rPr>
              <w:t xml:space="preserve"> 29 dB do </w:t>
            </w:r>
            <w:proofErr w:type="spellStart"/>
            <w:r w:rsidRPr="00A763DC">
              <w:rPr>
                <w:sz w:val="22"/>
                <w:szCs w:val="22"/>
              </w:rPr>
              <w:t>normal</w:t>
            </w:r>
            <w:proofErr w:type="spellEnd"/>
            <w:r w:rsidRPr="00A763DC">
              <w:rPr>
                <w:sz w:val="22"/>
                <w:szCs w:val="22"/>
              </w:rPr>
              <w:t xml:space="preserve"> 37 dB alebo menej </w:t>
            </w:r>
          </w:p>
        </w:tc>
        <w:tc>
          <w:tcPr>
            <w:tcW w:w="2679" w:type="dxa"/>
          </w:tcPr>
          <w:p w14:paraId="0E84BA15" w14:textId="77777777" w:rsidR="00697886" w:rsidRPr="00B03D71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97886" w:rsidRPr="00B03D71" w14:paraId="4120B59C" w14:textId="77777777" w:rsidTr="00843A2A">
        <w:tc>
          <w:tcPr>
            <w:tcW w:w="596" w:type="dxa"/>
          </w:tcPr>
          <w:p w14:paraId="7639FDD4" w14:textId="77777777" w:rsidR="00697886" w:rsidRPr="00F8515D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29CB9C29" w14:textId="06848430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 w:rsidRPr="00A763DC">
              <w:rPr>
                <w:sz w:val="22"/>
                <w:szCs w:val="22"/>
              </w:rPr>
              <w:t xml:space="preserve">Projekčná vzdialenosť </w:t>
            </w:r>
          </w:p>
        </w:tc>
        <w:tc>
          <w:tcPr>
            <w:tcW w:w="2825" w:type="dxa"/>
          </w:tcPr>
          <w:p w14:paraId="0332AB56" w14:textId="24CFE175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 w:rsidRPr="00A763DC">
              <w:rPr>
                <w:sz w:val="22"/>
                <w:szCs w:val="22"/>
              </w:rPr>
              <w:t>Min. 0,5 m do 1,2 m</w:t>
            </w:r>
          </w:p>
        </w:tc>
        <w:tc>
          <w:tcPr>
            <w:tcW w:w="2679" w:type="dxa"/>
          </w:tcPr>
          <w:p w14:paraId="49E3BEEF" w14:textId="77777777" w:rsidR="00697886" w:rsidRPr="00B03D71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97886" w:rsidRPr="00B03D71" w14:paraId="0527E080" w14:textId="77777777" w:rsidTr="00843A2A">
        <w:tc>
          <w:tcPr>
            <w:tcW w:w="596" w:type="dxa"/>
          </w:tcPr>
          <w:p w14:paraId="1EE409E6" w14:textId="77777777" w:rsidR="00697886" w:rsidRPr="00F8515D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2D5C896F" w14:textId="56090BEF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 w:rsidRPr="00A763DC">
              <w:rPr>
                <w:sz w:val="22"/>
                <w:szCs w:val="22"/>
              </w:rPr>
              <w:t>Rozhranie</w:t>
            </w:r>
          </w:p>
        </w:tc>
        <w:tc>
          <w:tcPr>
            <w:tcW w:w="2825" w:type="dxa"/>
          </w:tcPr>
          <w:p w14:paraId="521128BC" w14:textId="341BC623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 w:rsidRPr="00A763DC">
              <w:rPr>
                <w:sz w:val="22"/>
                <w:szCs w:val="22"/>
              </w:rPr>
              <w:t>HDMI, VGA</w:t>
            </w:r>
          </w:p>
        </w:tc>
        <w:tc>
          <w:tcPr>
            <w:tcW w:w="2679" w:type="dxa"/>
          </w:tcPr>
          <w:p w14:paraId="7754A416" w14:textId="77777777" w:rsidR="00697886" w:rsidRPr="00B03D71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97886" w:rsidRPr="00B03D71" w14:paraId="28211E4A" w14:textId="77777777" w:rsidTr="00843A2A">
        <w:tc>
          <w:tcPr>
            <w:tcW w:w="596" w:type="dxa"/>
          </w:tcPr>
          <w:p w14:paraId="65DC2F64" w14:textId="77777777" w:rsidR="00697886" w:rsidRPr="00F8515D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4B130591" w14:textId="288CFF4A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 w:rsidRPr="00A763DC">
              <w:rPr>
                <w:sz w:val="22"/>
                <w:szCs w:val="22"/>
              </w:rPr>
              <w:t>Audio vstup a audio výstup</w:t>
            </w:r>
          </w:p>
        </w:tc>
        <w:tc>
          <w:tcPr>
            <w:tcW w:w="2825" w:type="dxa"/>
          </w:tcPr>
          <w:p w14:paraId="33C95748" w14:textId="442A73CD" w:rsidR="00697886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 w:rsidRPr="00A763DC">
              <w:rPr>
                <w:sz w:val="22"/>
                <w:szCs w:val="22"/>
              </w:rPr>
              <w:t>Áno</w:t>
            </w:r>
          </w:p>
        </w:tc>
        <w:tc>
          <w:tcPr>
            <w:tcW w:w="2679" w:type="dxa"/>
          </w:tcPr>
          <w:p w14:paraId="4E262332" w14:textId="77777777" w:rsidR="00697886" w:rsidRPr="00B03D71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97886" w:rsidRPr="00B03D71" w14:paraId="1F4E8A55" w14:textId="77777777" w:rsidTr="00843A2A">
        <w:tc>
          <w:tcPr>
            <w:tcW w:w="596" w:type="dxa"/>
          </w:tcPr>
          <w:p w14:paraId="0F355228" w14:textId="77777777" w:rsidR="00697886" w:rsidRPr="00F8515D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0B9D8EBE" w14:textId="4431D92C" w:rsidR="00697886" w:rsidRPr="00A763DC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Vstup pre mikrofón</w:t>
            </w:r>
          </w:p>
        </w:tc>
        <w:tc>
          <w:tcPr>
            <w:tcW w:w="2825" w:type="dxa"/>
          </w:tcPr>
          <w:p w14:paraId="3679CA11" w14:textId="4765573C" w:rsidR="00697886" w:rsidRPr="00A763DC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Áno</w:t>
            </w:r>
          </w:p>
        </w:tc>
        <w:tc>
          <w:tcPr>
            <w:tcW w:w="2679" w:type="dxa"/>
          </w:tcPr>
          <w:p w14:paraId="7949CD1B" w14:textId="77777777" w:rsidR="00697886" w:rsidRPr="00B03D71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97886" w:rsidRPr="00B03D71" w14:paraId="4F6389E0" w14:textId="77777777" w:rsidTr="00843A2A">
        <w:tc>
          <w:tcPr>
            <w:tcW w:w="596" w:type="dxa"/>
          </w:tcPr>
          <w:p w14:paraId="231DACBB" w14:textId="77777777" w:rsidR="00697886" w:rsidRPr="00F8515D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44785135" w14:textId="15D06201" w:rsidR="00697886" w:rsidRPr="00A763DC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Integrovaný reproduktor</w:t>
            </w:r>
          </w:p>
        </w:tc>
        <w:tc>
          <w:tcPr>
            <w:tcW w:w="2825" w:type="dxa"/>
          </w:tcPr>
          <w:p w14:paraId="56D03ED6" w14:textId="764C8598" w:rsidR="00697886" w:rsidRPr="00A763DC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Áno</w:t>
            </w:r>
          </w:p>
        </w:tc>
        <w:tc>
          <w:tcPr>
            <w:tcW w:w="2679" w:type="dxa"/>
          </w:tcPr>
          <w:p w14:paraId="0E0776C1" w14:textId="77777777" w:rsidR="00697886" w:rsidRPr="00B03D71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97886" w:rsidRPr="00B03D71" w14:paraId="01D6FA75" w14:textId="77777777" w:rsidTr="00843A2A">
        <w:tc>
          <w:tcPr>
            <w:tcW w:w="596" w:type="dxa"/>
          </w:tcPr>
          <w:p w14:paraId="38AD4652" w14:textId="77777777" w:rsidR="00697886" w:rsidRPr="00F8515D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6A6F7980" w14:textId="70AE1220" w:rsidR="00697886" w:rsidRPr="00A763DC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C66FF9">
              <w:t>Zoom a diaľkové ovládanie</w:t>
            </w:r>
          </w:p>
        </w:tc>
        <w:tc>
          <w:tcPr>
            <w:tcW w:w="2825" w:type="dxa"/>
          </w:tcPr>
          <w:p w14:paraId="519508CD" w14:textId="60FA43D8" w:rsidR="00697886" w:rsidRPr="00A763DC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C66FF9">
              <w:t>Áno</w:t>
            </w:r>
          </w:p>
        </w:tc>
        <w:tc>
          <w:tcPr>
            <w:tcW w:w="2679" w:type="dxa"/>
          </w:tcPr>
          <w:p w14:paraId="5D7F907D" w14:textId="77777777" w:rsidR="00697886" w:rsidRPr="00B03D71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97886" w:rsidRPr="00B03D71" w14:paraId="5EE5B112" w14:textId="77777777" w:rsidTr="00843A2A">
        <w:tc>
          <w:tcPr>
            <w:tcW w:w="596" w:type="dxa"/>
          </w:tcPr>
          <w:p w14:paraId="298C0BE0" w14:textId="77777777" w:rsidR="00697886" w:rsidRPr="00F8515D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14:paraId="7CB06830" w14:textId="51F18401" w:rsidR="00697886" w:rsidRPr="00C66FF9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>
              <w:t xml:space="preserve">Mini </w:t>
            </w:r>
            <w:proofErr w:type="spellStart"/>
            <w:r>
              <w:t>jack</w:t>
            </w:r>
            <w:proofErr w:type="spellEnd"/>
            <w:r>
              <w:t xml:space="preserve"> korektor </w:t>
            </w:r>
          </w:p>
        </w:tc>
        <w:tc>
          <w:tcPr>
            <w:tcW w:w="2825" w:type="dxa"/>
          </w:tcPr>
          <w:p w14:paraId="1699F526" w14:textId="3961FC72" w:rsidR="00697886" w:rsidRPr="00C66FF9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>
              <w:t>Min. 2x</w:t>
            </w:r>
          </w:p>
        </w:tc>
        <w:tc>
          <w:tcPr>
            <w:tcW w:w="2679" w:type="dxa"/>
          </w:tcPr>
          <w:p w14:paraId="2B5E6216" w14:textId="77777777" w:rsidR="00697886" w:rsidRPr="00B03D71" w:rsidRDefault="00697886" w:rsidP="0069788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97886" w:rsidRPr="00B03D71" w14:paraId="3AE2EF82" w14:textId="77777777" w:rsidTr="00697886">
        <w:trPr>
          <w:trHeight w:val="400"/>
        </w:trPr>
        <w:tc>
          <w:tcPr>
            <w:tcW w:w="596" w:type="dxa"/>
          </w:tcPr>
          <w:p w14:paraId="3C2FB486" w14:textId="77777777" w:rsidR="00697886" w:rsidRPr="00F8515D" w:rsidRDefault="00697886" w:rsidP="00843A2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37" w:type="dxa"/>
            <w:gridSpan w:val="3"/>
          </w:tcPr>
          <w:p w14:paraId="1EBC5A5A" w14:textId="1D1639CC" w:rsidR="00697886" w:rsidRPr="00B03D71" w:rsidRDefault="00697886" w:rsidP="00697886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</w:rPr>
            </w:pPr>
            <w:r w:rsidRPr="00A763DC">
              <w:rPr>
                <w:b/>
                <w:bCs/>
                <w:sz w:val="22"/>
                <w:szCs w:val="22"/>
              </w:rPr>
              <w:t>Výrobné označenie/názov*</w:t>
            </w:r>
          </w:p>
        </w:tc>
      </w:tr>
    </w:tbl>
    <w:p w14:paraId="415023E1" w14:textId="6E1A4A48" w:rsidR="00396800" w:rsidRPr="00843A2A" w:rsidRDefault="00843A2A" w:rsidP="003968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3A2A">
        <w:rPr>
          <w:rFonts w:ascii="Times New Roman" w:hAnsi="Times New Roman" w:cs="Times New Roman"/>
        </w:rPr>
        <w:t xml:space="preserve">*Predávajúci uvedie výrobné označenie, resp. názov tovaru, ktorý uviedol v tabuľke na plnenie kritérií a ktorý spĺňa požadované technické parametre. </w:t>
      </w:r>
    </w:p>
    <w:p w14:paraId="53ABC6C4" w14:textId="77777777" w:rsidR="00396800" w:rsidRPr="00843A2A" w:rsidRDefault="00396800" w:rsidP="00396800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</w:p>
    <w:p w14:paraId="46E8B761" w14:textId="77777777" w:rsidR="004B5EC5" w:rsidRDefault="004B5EC5" w:rsidP="004B5EC5">
      <w:pPr>
        <w:pStyle w:val="Zkladntext"/>
        <w:ind w:left="116"/>
      </w:pPr>
    </w:p>
    <w:p w14:paraId="46269ABB" w14:textId="43023644" w:rsidR="004B5EC5" w:rsidRDefault="004B5EC5" w:rsidP="004B5EC5">
      <w:pPr>
        <w:pStyle w:val="Zkladntext"/>
        <w:ind w:left="116"/>
      </w:pPr>
      <w:r>
        <w:t>N</w:t>
      </w:r>
      <w:r w:rsidRPr="00C064FC">
        <w:t xml:space="preserve">a základe špecifikácie ponúkaných tovarov verejný obstarávateľ posúdi, či </w:t>
      </w:r>
      <w:r w:rsidRPr="00C064FC">
        <w:rPr>
          <w:bCs/>
        </w:rPr>
        <w:t xml:space="preserve">ponúkané tovary spĺňajú požiadavky na </w:t>
      </w:r>
      <w:r w:rsidRPr="00C064FC">
        <w:t>predmet zákazky podľa výzvy na predloženie cenových ponúk</w:t>
      </w:r>
      <w:r>
        <w:t>. Z</w:t>
      </w:r>
      <w:r w:rsidRPr="00C064FC">
        <w:t xml:space="preserve"> verejného obstarávania bude vylúčená taká </w:t>
      </w:r>
      <w:r>
        <w:t xml:space="preserve">posudzovaná </w:t>
      </w:r>
      <w:r w:rsidRPr="00C064FC">
        <w:t xml:space="preserve">ponuka, ktorá nebude spĺňať technické parametre </w:t>
      </w:r>
      <w:r>
        <w:t xml:space="preserve">stanovené verejným obstarávateľom. </w:t>
      </w:r>
    </w:p>
    <w:p w14:paraId="7ED5CC67" w14:textId="77777777" w:rsidR="00396800" w:rsidRDefault="00396800" w:rsidP="00396800">
      <w:pPr>
        <w:rPr>
          <w:sz w:val="24"/>
          <w:szCs w:val="24"/>
        </w:rPr>
      </w:pPr>
    </w:p>
    <w:p w14:paraId="081A675E" w14:textId="77777777" w:rsidR="004B5EC5" w:rsidRPr="00C064FC" w:rsidRDefault="004B5EC5" w:rsidP="00396800">
      <w:pPr>
        <w:rPr>
          <w:sz w:val="24"/>
          <w:szCs w:val="24"/>
        </w:rPr>
      </w:pPr>
    </w:p>
    <w:p w14:paraId="6B0F919D" w14:textId="77777777" w:rsidR="00396800" w:rsidRPr="00C064FC" w:rsidRDefault="00396800" w:rsidP="00396800">
      <w:pPr>
        <w:pStyle w:val="Zkladntext"/>
        <w:tabs>
          <w:tab w:val="left" w:leader="dot" w:pos="3402"/>
        </w:tabs>
        <w:spacing w:before="90"/>
        <w:ind w:left="116"/>
      </w:pPr>
      <w:r w:rsidRPr="00C064FC">
        <w:t>V..................................dňa ................</w:t>
      </w:r>
      <w:r w:rsidRPr="00C064FC">
        <w:tab/>
      </w:r>
    </w:p>
    <w:p w14:paraId="4F521A29" w14:textId="77777777" w:rsidR="00396800" w:rsidRPr="00C064FC" w:rsidRDefault="00396800" w:rsidP="00396800">
      <w:pPr>
        <w:pStyle w:val="Zkladntext"/>
        <w:tabs>
          <w:tab w:val="left" w:leader="dot" w:pos="142"/>
        </w:tabs>
        <w:spacing w:before="90"/>
        <w:ind w:left="3686" w:hanging="3570"/>
      </w:pPr>
      <w:r w:rsidRPr="00C064FC">
        <w:tab/>
      </w:r>
      <w:r w:rsidRPr="00C064FC">
        <w:tab/>
      </w:r>
    </w:p>
    <w:p w14:paraId="1BC286EA" w14:textId="77777777" w:rsidR="00396800" w:rsidRPr="00C064FC" w:rsidRDefault="00396800" w:rsidP="00396800">
      <w:pPr>
        <w:pStyle w:val="Zkladntext"/>
        <w:tabs>
          <w:tab w:val="left" w:leader="dot" w:pos="142"/>
        </w:tabs>
        <w:spacing w:before="90"/>
        <w:ind w:left="3686" w:hanging="3570"/>
      </w:pPr>
    </w:p>
    <w:p w14:paraId="10BE87B1" w14:textId="77777777" w:rsidR="00396800" w:rsidRPr="00C064FC" w:rsidRDefault="00396800" w:rsidP="00396800">
      <w:pPr>
        <w:pStyle w:val="Zkladntext"/>
        <w:tabs>
          <w:tab w:val="left" w:leader="dot" w:pos="142"/>
        </w:tabs>
        <w:spacing w:before="90"/>
        <w:ind w:left="3686" w:hanging="3570"/>
      </w:pPr>
      <w:r w:rsidRPr="00C064FC">
        <w:tab/>
      </w:r>
      <w:r w:rsidRPr="00C064FC">
        <w:tab/>
      </w:r>
      <w:r w:rsidRPr="00C064FC">
        <w:tab/>
        <w:t xml:space="preserve">   ––––––––––––––––––––––––––––––</w:t>
      </w:r>
    </w:p>
    <w:p w14:paraId="78684C1E" w14:textId="77777777" w:rsidR="00396800" w:rsidRPr="00C064FC" w:rsidRDefault="00396800" w:rsidP="00396800">
      <w:pPr>
        <w:pStyle w:val="Zkladntext"/>
        <w:ind w:left="2984" w:right="279" w:firstLine="616"/>
        <w:jc w:val="center"/>
      </w:pPr>
      <w:r w:rsidRPr="00C064FC">
        <w:t>Meno,</w:t>
      </w:r>
      <w:r w:rsidRPr="00C064FC">
        <w:rPr>
          <w:spacing w:val="-3"/>
        </w:rPr>
        <w:t xml:space="preserve"> </w:t>
      </w:r>
      <w:r w:rsidRPr="00C064FC">
        <w:t>priezvisko</w:t>
      </w:r>
      <w:r w:rsidRPr="00C064FC">
        <w:rPr>
          <w:spacing w:val="-2"/>
        </w:rPr>
        <w:t xml:space="preserve"> </w:t>
      </w:r>
      <w:r w:rsidRPr="00C064FC">
        <w:t>a</w:t>
      </w:r>
      <w:r w:rsidRPr="00C064FC">
        <w:rPr>
          <w:spacing w:val="-3"/>
        </w:rPr>
        <w:t xml:space="preserve"> </w:t>
      </w:r>
      <w:r w:rsidRPr="00C064FC">
        <w:t>podpis</w:t>
      </w:r>
      <w:r w:rsidRPr="00C064FC">
        <w:rPr>
          <w:spacing w:val="-2"/>
        </w:rPr>
        <w:t xml:space="preserve"> </w:t>
      </w:r>
      <w:r w:rsidRPr="00C064FC">
        <w:t>zástupcu</w:t>
      </w:r>
      <w:r w:rsidRPr="00C064FC">
        <w:rPr>
          <w:spacing w:val="-4"/>
        </w:rPr>
        <w:t xml:space="preserve"> </w:t>
      </w:r>
      <w:r w:rsidRPr="00C064FC">
        <w:t>uchádzača</w:t>
      </w:r>
      <w:r w:rsidRPr="00C064FC">
        <w:rPr>
          <w:vertAlign w:val="superscript"/>
        </w:rPr>
        <w:t>1</w:t>
      </w:r>
    </w:p>
    <w:p w14:paraId="543D0B4A" w14:textId="77777777" w:rsidR="00396800" w:rsidRDefault="00396800" w:rsidP="00396800">
      <w:pPr>
        <w:rPr>
          <w:rFonts w:ascii="Times New Roman" w:hAnsi="Times New Roman" w:cs="Times New Roman"/>
          <w:vertAlign w:val="superscript"/>
        </w:rPr>
      </w:pPr>
    </w:p>
    <w:p w14:paraId="44E70168" w14:textId="77777777" w:rsidR="00396800" w:rsidRDefault="00396800" w:rsidP="00396800">
      <w:pPr>
        <w:rPr>
          <w:rFonts w:ascii="Times New Roman" w:hAnsi="Times New Roman" w:cs="Times New Roman"/>
          <w:vertAlign w:val="superscript"/>
        </w:rPr>
      </w:pPr>
    </w:p>
    <w:p w14:paraId="6D2DBF5B" w14:textId="77777777" w:rsidR="00396800" w:rsidRPr="00C064FC" w:rsidRDefault="00396800" w:rsidP="00396800">
      <w:r w:rsidRPr="00C064FC">
        <w:rPr>
          <w:rFonts w:ascii="Times New Roman" w:hAnsi="Times New Roman" w:cs="Times New Roman"/>
          <w:vertAlign w:val="superscript"/>
        </w:rPr>
        <w:t>1</w:t>
      </w:r>
      <w:r w:rsidRPr="00C064FC">
        <w:rPr>
          <w:rFonts w:ascii="Times New Roman" w:hAnsi="Times New Roman" w:cs="Times New Roman"/>
        </w:rPr>
        <w:t>Uchádzač doplní meno, priezvisko a podpis zástupcu uchádzača oprávneného na vyhotovenie cenovej ponuky</w:t>
      </w:r>
      <w:bookmarkEnd w:id="0"/>
    </w:p>
    <w:p w14:paraId="3E9A1FDC" w14:textId="77777777" w:rsidR="00170BAB" w:rsidRDefault="00170BAB"/>
    <w:sectPr w:rsidR="00170BAB" w:rsidSect="00066FE5">
      <w:footerReference w:type="default" r:id="rId7"/>
      <w:pgSz w:w="11906" w:h="16838"/>
      <w:pgMar w:top="1361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27A1" w14:textId="77777777" w:rsidR="00066FE5" w:rsidRDefault="00066FE5">
      <w:pPr>
        <w:spacing w:after="0" w:line="240" w:lineRule="auto"/>
      </w:pPr>
      <w:r>
        <w:separator/>
      </w:r>
    </w:p>
  </w:endnote>
  <w:endnote w:type="continuationSeparator" w:id="0">
    <w:p w14:paraId="1164C8A3" w14:textId="77777777" w:rsidR="00066FE5" w:rsidRDefault="0006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F854" w14:textId="77777777" w:rsidR="00092602" w:rsidRDefault="000926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5AB0" w14:textId="77777777" w:rsidR="00066FE5" w:rsidRDefault="00066FE5">
      <w:pPr>
        <w:spacing w:after="0" w:line="240" w:lineRule="auto"/>
      </w:pPr>
      <w:r>
        <w:separator/>
      </w:r>
    </w:p>
  </w:footnote>
  <w:footnote w:type="continuationSeparator" w:id="0">
    <w:p w14:paraId="55A472ED" w14:textId="77777777" w:rsidR="00066FE5" w:rsidRDefault="00066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31A0"/>
    <w:multiLevelType w:val="hybridMultilevel"/>
    <w:tmpl w:val="371208EE"/>
    <w:lvl w:ilvl="0" w:tplc="3F06424C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16047"/>
    <w:multiLevelType w:val="hybridMultilevel"/>
    <w:tmpl w:val="84F4E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B5F53"/>
    <w:multiLevelType w:val="hybridMultilevel"/>
    <w:tmpl w:val="9DD462DE"/>
    <w:lvl w:ilvl="0" w:tplc="32E6F948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AC6049E">
      <w:numFmt w:val="bullet"/>
      <w:lvlText w:val="•"/>
      <w:lvlJc w:val="left"/>
      <w:pPr>
        <w:ind w:left="517" w:hanging="240"/>
      </w:pPr>
      <w:rPr>
        <w:rFonts w:hint="default"/>
        <w:lang w:val="sk-SK" w:eastAsia="en-US" w:bidi="ar-SA"/>
      </w:rPr>
    </w:lvl>
    <w:lvl w:ilvl="2" w:tplc="94202DE0">
      <w:numFmt w:val="bullet"/>
      <w:lvlText w:val="•"/>
      <w:lvlJc w:val="left"/>
      <w:pPr>
        <w:ind w:left="674" w:hanging="240"/>
      </w:pPr>
      <w:rPr>
        <w:rFonts w:hint="default"/>
        <w:lang w:val="sk-SK" w:eastAsia="en-US" w:bidi="ar-SA"/>
      </w:rPr>
    </w:lvl>
    <w:lvl w:ilvl="3" w:tplc="5D90DD0E">
      <w:numFmt w:val="bullet"/>
      <w:lvlText w:val="•"/>
      <w:lvlJc w:val="left"/>
      <w:pPr>
        <w:ind w:left="832" w:hanging="240"/>
      </w:pPr>
      <w:rPr>
        <w:rFonts w:hint="default"/>
        <w:lang w:val="sk-SK" w:eastAsia="en-US" w:bidi="ar-SA"/>
      </w:rPr>
    </w:lvl>
    <w:lvl w:ilvl="4" w:tplc="E6BA0C54">
      <w:numFmt w:val="bullet"/>
      <w:lvlText w:val="•"/>
      <w:lvlJc w:val="left"/>
      <w:pPr>
        <w:ind w:left="989" w:hanging="240"/>
      </w:pPr>
      <w:rPr>
        <w:rFonts w:hint="default"/>
        <w:lang w:val="sk-SK" w:eastAsia="en-US" w:bidi="ar-SA"/>
      </w:rPr>
    </w:lvl>
    <w:lvl w:ilvl="5" w:tplc="382AF2AE">
      <w:numFmt w:val="bullet"/>
      <w:lvlText w:val="•"/>
      <w:lvlJc w:val="left"/>
      <w:pPr>
        <w:ind w:left="1146" w:hanging="240"/>
      </w:pPr>
      <w:rPr>
        <w:rFonts w:hint="default"/>
        <w:lang w:val="sk-SK" w:eastAsia="en-US" w:bidi="ar-SA"/>
      </w:rPr>
    </w:lvl>
    <w:lvl w:ilvl="6" w:tplc="9800BC80">
      <w:numFmt w:val="bullet"/>
      <w:lvlText w:val="•"/>
      <w:lvlJc w:val="left"/>
      <w:pPr>
        <w:ind w:left="1304" w:hanging="240"/>
      </w:pPr>
      <w:rPr>
        <w:rFonts w:hint="default"/>
        <w:lang w:val="sk-SK" w:eastAsia="en-US" w:bidi="ar-SA"/>
      </w:rPr>
    </w:lvl>
    <w:lvl w:ilvl="7" w:tplc="FB26A2BE">
      <w:numFmt w:val="bullet"/>
      <w:lvlText w:val="•"/>
      <w:lvlJc w:val="left"/>
      <w:pPr>
        <w:ind w:left="1461" w:hanging="240"/>
      </w:pPr>
      <w:rPr>
        <w:rFonts w:hint="default"/>
        <w:lang w:val="sk-SK" w:eastAsia="en-US" w:bidi="ar-SA"/>
      </w:rPr>
    </w:lvl>
    <w:lvl w:ilvl="8" w:tplc="CDC47FC0">
      <w:numFmt w:val="bullet"/>
      <w:lvlText w:val="•"/>
      <w:lvlJc w:val="left"/>
      <w:pPr>
        <w:ind w:left="1619" w:hanging="240"/>
      </w:pPr>
      <w:rPr>
        <w:rFonts w:hint="default"/>
        <w:lang w:val="sk-SK" w:eastAsia="en-US" w:bidi="ar-SA"/>
      </w:rPr>
    </w:lvl>
  </w:abstractNum>
  <w:num w:numId="1" w16cid:durableId="1884319165">
    <w:abstractNumId w:val="2"/>
  </w:num>
  <w:num w:numId="2" w16cid:durableId="1358119730">
    <w:abstractNumId w:val="0"/>
  </w:num>
  <w:num w:numId="3" w16cid:durableId="53106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00"/>
    <w:rsid w:val="00066FE5"/>
    <w:rsid w:val="00092602"/>
    <w:rsid w:val="000975F4"/>
    <w:rsid w:val="00170BAB"/>
    <w:rsid w:val="00396800"/>
    <w:rsid w:val="004B5EC5"/>
    <w:rsid w:val="00697886"/>
    <w:rsid w:val="00843A2A"/>
    <w:rsid w:val="009D665F"/>
    <w:rsid w:val="00BE47DF"/>
    <w:rsid w:val="00D77063"/>
    <w:rsid w:val="00DD6F8E"/>
    <w:rsid w:val="00EC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40B9"/>
  <w15:chartTrackingRefBased/>
  <w15:docId w15:val="{85B42A0D-99DB-4DBD-A819-E4A44900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68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Odsek,body,Odsek zoznamu2,ODRAZKY PRVA UROVEN,List Paragraph1,Bullet List,FooterText,numbered,Paragraphe de liste1,Table of contents numbered"/>
    <w:basedOn w:val="Normlny"/>
    <w:link w:val="OdsekzoznamuChar"/>
    <w:uiPriority w:val="34"/>
    <w:qFormat/>
    <w:rsid w:val="0039680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396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39680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dsekzoznamuChar">
    <w:name w:val="Odsek zoznamu Char"/>
    <w:aliases w:val="Bullet Number Char,lp1 Char,lp11 Char,List Paragraph11 Char,Bullet 1 Char,Use Case List Paragraph Char,Odsek Char,body Char,Odsek zoznamu2 Char,ODRAZKY PRVA UROVEN Char,List Paragraph1 Char,Bullet List Char,FooterText Char"/>
    <w:link w:val="Odsekzoznamu"/>
    <w:uiPriority w:val="34"/>
    <w:qFormat/>
    <w:locked/>
    <w:rsid w:val="00396800"/>
  </w:style>
  <w:style w:type="table" w:customStyle="1" w:styleId="TableNormal">
    <w:name w:val="Table Normal"/>
    <w:uiPriority w:val="2"/>
    <w:semiHidden/>
    <w:unhideWhenUsed/>
    <w:qFormat/>
    <w:rsid w:val="0039680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39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6800"/>
  </w:style>
  <w:style w:type="paragraph" w:styleId="Hlavika">
    <w:name w:val="header"/>
    <w:basedOn w:val="Normlny"/>
    <w:link w:val="HlavikaChar"/>
    <w:uiPriority w:val="99"/>
    <w:unhideWhenUsed/>
    <w:rsid w:val="00843A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sid w:val="00843A2A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table" w:styleId="Mriekatabuky">
    <w:name w:val="Table Grid"/>
    <w:basedOn w:val="Normlnatabuka"/>
    <w:uiPriority w:val="39"/>
    <w:rsid w:val="0084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 Banská Štiavnica</dc:creator>
  <cp:keywords/>
  <dc:description/>
  <cp:lastModifiedBy>SBM Banská Štiavnica</cp:lastModifiedBy>
  <cp:revision>2</cp:revision>
  <dcterms:created xsi:type="dcterms:W3CDTF">2024-03-13T12:09:00Z</dcterms:created>
  <dcterms:modified xsi:type="dcterms:W3CDTF">2024-03-13T12:09:00Z</dcterms:modified>
</cp:coreProperties>
</file>